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A6" w:rsidRPr="00F93639" w:rsidRDefault="003320A6" w:rsidP="003320A6">
      <w:pPr>
        <w:pStyle w:val="a4"/>
        <w:ind w:firstLine="709"/>
        <w:jc w:val="center"/>
        <w:rPr>
          <w:rFonts w:ascii="Times New Roman" w:hAnsi="Times New Roman" w:cs="Times New Roman"/>
          <w:b/>
          <w:color w:val="000000"/>
          <w:sz w:val="26"/>
          <w:szCs w:val="26"/>
        </w:rPr>
      </w:pPr>
      <w:r w:rsidRPr="00F93639">
        <w:rPr>
          <w:rFonts w:ascii="Times New Roman" w:hAnsi="Times New Roman" w:cs="Times New Roman"/>
          <w:b/>
          <w:color w:val="000000"/>
          <w:sz w:val="26"/>
          <w:szCs w:val="26"/>
        </w:rPr>
        <w:t>РОССИЙСКАЯ ФЕДЕРАЦИЯ</w:t>
      </w:r>
    </w:p>
    <w:p w:rsidR="003320A6" w:rsidRPr="00F93639" w:rsidRDefault="003320A6" w:rsidP="003320A6">
      <w:pPr>
        <w:pStyle w:val="a4"/>
        <w:ind w:firstLine="709"/>
        <w:jc w:val="center"/>
        <w:rPr>
          <w:rFonts w:ascii="Times New Roman" w:hAnsi="Times New Roman" w:cs="Times New Roman"/>
          <w:b/>
          <w:color w:val="000000"/>
          <w:sz w:val="26"/>
          <w:szCs w:val="26"/>
        </w:rPr>
      </w:pPr>
      <w:r w:rsidRPr="00F93639">
        <w:rPr>
          <w:rFonts w:ascii="Times New Roman" w:hAnsi="Times New Roman" w:cs="Times New Roman"/>
          <w:b/>
          <w:color w:val="000000"/>
          <w:sz w:val="26"/>
          <w:szCs w:val="26"/>
        </w:rPr>
        <w:t>КЕМЕРОВСКАЯ ОБЛАСТЬ-КУЗБАСС</w:t>
      </w:r>
    </w:p>
    <w:p w:rsidR="003320A6" w:rsidRPr="00F93639" w:rsidRDefault="003320A6" w:rsidP="003320A6">
      <w:pPr>
        <w:pStyle w:val="a4"/>
        <w:ind w:firstLine="709"/>
        <w:jc w:val="center"/>
        <w:rPr>
          <w:rFonts w:ascii="Times New Roman" w:hAnsi="Times New Roman" w:cs="Times New Roman"/>
          <w:b/>
          <w:color w:val="000000"/>
          <w:sz w:val="26"/>
          <w:szCs w:val="26"/>
        </w:rPr>
      </w:pPr>
      <w:r w:rsidRPr="00F93639">
        <w:rPr>
          <w:rFonts w:ascii="Times New Roman" w:hAnsi="Times New Roman" w:cs="Times New Roman"/>
          <w:b/>
          <w:color w:val="000000"/>
          <w:sz w:val="26"/>
          <w:szCs w:val="26"/>
        </w:rPr>
        <w:t>ТАШТАГОЛЬСКИЙ МУНИЦИПАЛЬНЫЙ РАЙОН</w:t>
      </w:r>
    </w:p>
    <w:p w:rsidR="003320A6" w:rsidRPr="00F93639" w:rsidRDefault="003320A6" w:rsidP="003320A6">
      <w:pPr>
        <w:pStyle w:val="a4"/>
        <w:ind w:firstLine="709"/>
        <w:jc w:val="center"/>
        <w:rPr>
          <w:rFonts w:ascii="Times New Roman" w:hAnsi="Times New Roman" w:cs="Times New Roman"/>
          <w:b/>
          <w:color w:val="000000"/>
          <w:sz w:val="26"/>
          <w:szCs w:val="26"/>
        </w:rPr>
      </w:pPr>
    </w:p>
    <w:p w:rsidR="003320A6" w:rsidRPr="00F93639" w:rsidRDefault="003320A6" w:rsidP="003320A6">
      <w:pPr>
        <w:pStyle w:val="a4"/>
        <w:ind w:firstLine="709"/>
        <w:jc w:val="center"/>
        <w:rPr>
          <w:rFonts w:ascii="Times New Roman" w:hAnsi="Times New Roman" w:cs="Times New Roman"/>
          <w:b/>
          <w:color w:val="000000"/>
          <w:sz w:val="26"/>
          <w:szCs w:val="26"/>
        </w:rPr>
      </w:pPr>
      <w:r w:rsidRPr="00F93639">
        <w:rPr>
          <w:rFonts w:ascii="Times New Roman" w:hAnsi="Times New Roman" w:cs="Times New Roman"/>
          <w:b/>
          <w:color w:val="000000"/>
          <w:sz w:val="26"/>
          <w:szCs w:val="26"/>
        </w:rPr>
        <w:t>ТЕМИРТАУСКОЕ ГОРОДСКОЕ ПОСЕЛЕНИЕ</w:t>
      </w:r>
    </w:p>
    <w:p w:rsidR="003320A6" w:rsidRPr="00F93639" w:rsidRDefault="003320A6" w:rsidP="003320A6">
      <w:pPr>
        <w:pStyle w:val="a4"/>
        <w:ind w:firstLine="709"/>
        <w:jc w:val="center"/>
        <w:rPr>
          <w:rFonts w:ascii="Times New Roman" w:hAnsi="Times New Roman" w:cs="Times New Roman"/>
          <w:b/>
          <w:color w:val="000000"/>
          <w:sz w:val="26"/>
          <w:szCs w:val="26"/>
        </w:rPr>
      </w:pPr>
      <w:r w:rsidRPr="00F93639">
        <w:rPr>
          <w:rFonts w:ascii="Times New Roman" w:hAnsi="Times New Roman" w:cs="Times New Roman"/>
          <w:b/>
          <w:color w:val="000000"/>
          <w:sz w:val="26"/>
          <w:szCs w:val="26"/>
        </w:rPr>
        <w:t>АДМИНИСТРАЦИЯ ТЕМИРТАУСКОГО ГОРОДСКОГО ПОСЕЛЕНИЯ</w:t>
      </w:r>
    </w:p>
    <w:p w:rsidR="003320A6" w:rsidRPr="00F93639" w:rsidRDefault="003320A6" w:rsidP="003320A6">
      <w:pPr>
        <w:autoSpaceDE w:val="0"/>
        <w:autoSpaceDN w:val="0"/>
        <w:adjustRightInd w:val="0"/>
        <w:spacing w:after="0" w:line="240" w:lineRule="auto"/>
        <w:ind w:firstLine="709"/>
        <w:jc w:val="center"/>
        <w:rPr>
          <w:rFonts w:ascii="Times New Roman" w:hAnsi="Times New Roman" w:cs="Times New Roman"/>
          <w:b/>
          <w:sz w:val="26"/>
          <w:szCs w:val="26"/>
        </w:rPr>
      </w:pPr>
    </w:p>
    <w:p w:rsidR="003320A6" w:rsidRPr="00F93639" w:rsidRDefault="003320A6" w:rsidP="003320A6">
      <w:pPr>
        <w:autoSpaceDE w:val="0"/>
        <w:autoSpaceDN w:val="0"/>
        <w:adjustRightInd w:val="0"/>
        <w:spacing w:after="0" w:line="240" w:lineRule="auto"/>
        <w:ind w:firstLine="709"/>
        <w:jc w:val="center"/>
        <w:rPr>
          <w:rFonts w:ascii="Times New Roman" w:hAnsi="Times New Roman" w:cs="Times New Roman"/>
          <w:b/>
          <w:sz w:val="26"/>
          <w:szCs w:val="26"/>
        </w:rPr>
      </w:pPr>
      <w:r w:rsidRPr="00F93639">
        <w:rPr>
          <w:rFonts w:ascii="Times New Roman" w:hAnsi="Times New Roman" w:cs="Times New Roman"/>
          <w:b/>
          <w:sz w:val="26"/>
          <w:szCs w:val="26"/>
        </w:rPr>
        <w:t>ПОСТАНОВЛЕНИЕ</w:t>
      </w:r>
    </w:p>
    <w:p w:rsidR="003320A6" w:rsidRPr="00F93639" w:rsidRDefault="003320A6" w:rsidP="003320A6">
      <w:pPr>
        <w:autoSpaceDE w:val="0"/>
        <w:autoSpaceDN w:val="0"/>
        <w:adjustRightInd w:val="0"/>
        <w:spacing w:after="0" w:line="240" w:lineRule="auto"/>
        <w:ind w:firstLine="709"/>
        <w:jc w:val="center"/>
        <w:rPr>
          <w:rFonts w:ascii="Times New Roman" w:hAnsi="Times New Roman" w:cs="Times New Roman"/>
          <w:b/>
          <w:sz w:val="26"/>
          <w:szCs w:val="26"/>
        </w:rPr>
      </w:pPr>
    </w:p>
    <w:p w:rsidR="003320A6" w:rsidRPr="00F93639" w:rsidRDefault="003320A6" w:rsidP="003320A6">
      <w:pPr>
        <w:autoSpaceDE w:val="0"/>
        <w:autoSpaceDN w:val="0"/>
        <w:adjustRightInd w:val="0"/>
        <w:spacing w:after="0" w:line="240" w:lineRule="auto"/>
        <w:ind w:firstLine="709"/>
        <w:jc w:val="center"/>
        <w:rPr>
          <w:rFonts w:ascii="Times New Roman" w:hAnsi="Times New Roman" w:cs="Times New Roman"/>
          <w:b/>
          <w:sz w:val="26"/>
          <w:szCs w:val="26"/>
        </w:rPr>
      </w:pPr>
      <w:r w:rsidRPr="00F93639">
        <w:rPr>
          <w:rFonts w:ascii="Times New Roman" w:hAnsi="Times New Roman" w:cs="Times New Roman"/>
          <w:b/>
          <w:sz w:val="26"/>
          <w:szCs w:val="26"/>
        </w:rPr>
        <w:t xml:space="preserve">от </w:t>
      </w:r>
      <w:r>
        <w:rPr>
          <w:rFonts w:ascii="Times New Roman" w:hAnsi="Times New Roman" w:cs="Times New Roman"/>
          <w:b/>
          <w:sz w:val="26"/>
          <w:szCs w:val="26"/>
        </w:rPr>
        <w:t>«23» апреля</w:t>
      </w:r>
      <w:r w:rsidRPr="00F93639">
        <w:rPr>
          <w:rFonts w:ascii="Times New Roman" w:hAnsi="Times New Roman" w:cs="Times New Roman"/>
          <w:b/>
          <w:sz w:val="26"/>
          <w:szCs w:val="26"/>
        </w:rPr>
        <w:t xml:space="preserve"> 20</w:t>
      </w:r>
      <w:r>
        <w:rPr>
          <w:rFonts w:ascii="Times New Roman" w:hAnsi="Times New Roman" w:cs="Times New Roman"/>
          <w:b/>
          <w:sz w:val="26"/>
          <w:szCs w:val="26"/>
        </w:rPr>
        <w:t>20</w:t>
      </w:r>
      <w:r w:rsidRPr="00F93639">
        <w:rPr>
          <w:rFonts w:ascii="Times New Roman" w:hAnsi="Times New Roman" w:cs="Times New Roman"/>
          <w:b/>
          <w:sz w:val="26"/>
          <w:szCs w:val="26"/>
        </w:rPr>
        <w:t xml:space="preserve">г № </w:t>
      </w:r>
      <w:r>
        <w:rPr>
          <w:rFonts w:ascii="Times New Roman" w:hAnsi="Times New Roman" w:cs="Times New Roman"/>
          <w:b/>
          <w:sz w:val="26"/>
          <w:szCs w:val="26"/>
        </w:rPr>
        <w:t>22/2-П</w:t>
      </w:r>
    </w:p>
    <w:p w:rsidR="003320A6" w:rsidRDefault="003320A6" w:rsidP="003320A6">
      <w:pPr>
        <w:spacing w:after="0" w:line="240" w:lineRule="auto"/>
        <w:ind w:firstLine="709"/>
        <w:jc w:val="center"/>
      </w:pPr>
    </w:p>
    <w:p w:rsidR="003320A6" w:rsidRPr="00D86A89" w:rsidRDefault="003320A6" w:rsidP="003320A6">
      <w:pPr>
        <w:spacing w:after="0" w:line="240" w:lineRule="auto"/>
        <w:ind w:firstLine="709"/>
        <w:jc w:val="center"/>
        <w:rPr>
          <w:rFonts w:ascii="Times New Roman" w:eastAsia="Times New Roman" w:hAnsi="Times New Roman" w:cs="Times New Roman"/>
          <w:b/>
          <w:sz w:val="26"/>
          <w:szCs w:val="26"/>
          <w:lang w:eastAsia="ru-RU"/>
        </w:rPr>
      </w:pPr>
      <w:proofErr w:type="gramStart"/>
      <w:r w:rsidRPr="00D86A89">
        <w:rPr>
          <w:rStyle w:val="a7"/>
          <w:rFonts w:ascii="Times New Roman" w:hAnsi="Times New Roman" w:cs="Times New Roman"/>
          <w:sz w:val="26"/>
          <w:szCs w:val="26"/>
        </w:rPr>
        <w:t>Об утверждении административного</w:t>
      </w:r>
      <w:r w:rsidRPr="00D86A89">
        <w:rPr>
          <w:rFonts w:ascii="Times New Roman" w:hAnsi="Times New Roman" w:cs="Times New Roman"/>
          <w:sz w:val="26"/>
          <w:szCs w:val="26"/>
        </w:rPr>
        <w:br/>
      </w:r>
      <w:r w:rsidRPr="00D86A89">
        <w:rPr>
          <w:rStyle w:val="a7"/>
          <w:rFonts w:ascii="Times New Roman" w:hAnsi="Times New Roman" w:cs="Times New Roman"/>
          <w:sz w:val="26"/>
          <w:szCs w:val="26"/>
        </w:rPr>
        <w:t>регламента по предоставлению муниципальной услуги по выдаче специальных разрешений на движение по автомобильным дорогам</w:t>
      </w:r>
      <w:proofErr w:type="gramEnd"/>
      <w:r w:rsidRPr="00D86A89">
        <w:rPr>
          <w:rStyle w:val="a7"/>
          <w:rFonts w:ascii="Times New Roman" w:hAnsi="Times New Roman" w:cs="Times New Roman"/>
          <w:sz w:val="26"/>
          <w:szCs w:val="26"/>
        </w:rPr>
        <w:t xml:space="preserve"> местного значения транспортного средства, осуществляющего перевозки тяжеловесных и (или) крупногабаритных грузов в </w:t>
      </w:r>
      <w:proofErr w:type="spellStart"/>
      <w:r w:rsidRPr="00D86A89">
        <w:rPr>
          <w:rStyle w:val="a7"/>
          <w:rFonts w:ascii="Times New Roman" w:hAnsi="Times New Roman" w:cs="Times New Roman"/>
          <w:sz w:val="26"/>
          <w:szCs w:val="26"/>
        </w:rPr>
        <w:t>Темиртауском</w:t>
      </w:r>
      <w:proofErr w:type="spellEnd"/>
      <w:r w:rsidRPr="00D86A89">
        <w:rPr>
          <w:rStyle w:val="a7"/>
          <w:rFonts w:ascii="Times New Roman" w:hAnsi="Times New Roman" w:cs="Times New Roman"/>
          <w:sz w:val="26"/>
          <w:szCs w:val="26"/>
        </w:rPr>
        <w:t xml:space="preserve"> городском поселении</w:t>
      </w:r>
    </w:p>
    <w:p w:rsidR="003320A6" w:rsidRDefault="003320A6" w:rsidP="003320A6">
      <w:pPr>
        <w:spacing w:after="0" w:line="240" w:lineRule="auto"/>
        <w:ind w:firstLine="709"/>
        <w:jc w:val="both"/>
      </w:pPr>
    </w:p>
    <w:p w:rsidR="003320A6" w:rsidRPr="00770FC2" w:rsidRDefault="003320A6" w:rsidP="003320A6">
      <w:pPr>
        <w:spacing w:after="0" w:line="240" w:lineRule="auto"/>
        <w:ind w:firstLine="709"/>
        <w:jc w:val="both"/>
        <w:rPr>
          <w:rFonts w:ascii="Times New Roman" w:hAnsi="Times New Roman" w:cs="Times New Roman"/>
          <w:sz w:val="26"/>
          <w:szCs w:val="26"/>
        </w:rPr>
      </w:pPr>
      <w:proofErr w:type="gramStart"/>
      <w:r w:rsidRPr="00770FC2">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w:t>
      </w:r>
      <w:hyperlink r:id="rId7" w:history="1">
        <w:r w:rsidRPr="00770FC2">
          <w:rPr>
            <w:rFonts w:ascii="Times New Roman" w:hAnsi="Times New Roman" w:cs="Times New Roman"/>
            <w:sz w:val="26"/>
            <w:szCs w:val="26"/>
          </w:rPr>
          <w:t>Уставом</w:t>
        </w:r>
      </w:hyperlink>
      <w:r w:rsidRPr="00770FC2">
        <w:rPr>
          <w:rFonts w:ascii="Times New Roman" w:hAnsi="Times New Roman" w:cs="Times New Roman"/>
          <w:sz w:val="26"/>
          <w:szCs w:val="26"/>
        </w:rPr>
        <w:t xml:space="preserve"> Темиртауского городского поселения, администрация Темиртауского городского поселения </w:t>
      </w:r>
      <w:proofErr w:type="gramEnd"/>
    </w:p>
    <w:p w:rsidR="003320A6" w:rsidRPr="00770FC2" w:rsidRDefault="003320A6" w:rsidP="003320A6">
      <w:pPr>
        <w:spacing w:after="0" w:line="240" w:lineRule="auto"/>
        <w:ind w:firstLine="709"/>
        <w:jc w:val="both"/>
        <w:rPr>
          <w:rFonts w:ascii="Times New Roman" w:hAnsi="Times New Roman" w:cs="Times New Roman"/>
          <w:sz w:val="26"/>
          <w:szCs w:val="26"/>
        </w:rPr>
      </w:pPr>
    </w:p>
    <w:p w:rsidR="003320A6" w:rsidRPr="00770FC2" w:rsidRDefault="003320A6" w:rsidP="003320A6">
      <w:pPr>
        <w:spacing w:after="0" w:line="240" w:lineRule="auto"/>
        <w:ind w:firstLine="709"/>
        <w:jc w:val="center"/>
        <w:rPr>
          <w:rFonts w:ascii="Times New Roman" w:hAnsi="Times New Roman" w:cs="Times New Roman"/>
          <w:sz w:val="26"/>
          <w:szCs w:val="26"/>
        </w:rPr>
      </w:pPr>
      <w:r w:rsidRPr="00770FC2">
        <w:rPr>
          <w:rFonts w:ascii="Times New Roman" w:hAnsi="Times New Roman" w:cs="Times New Roman"/>
          <w:sz w:val="26"/>
          <w:szCs w:val="26"/>
        </w:rPr>
        <w:t>ПОСТАНОВИЛА:</w:t>
      </w:r>
    </w:p>
    <w:p w:rsidR="003320A6" w:rsidRPr="00770FC2" w:rsidRDefault="003320A6" w:rsidP="003320A6">
      <w:pPr>
        <w:spacing w:after="0" w:line="240" w:lineRule="auto"/>
        <w:ind w:firstLine="709"/>
        <w:jc w:val="both"/>
        <w:rPr>
          <w:rFonts w:ascii="Times New Roman" w:hAnsi="Times New Roman" w:cs="Times New Roman"/>
          <w:sz w:val="26"/>
          <w:szCs w:val="26"/>
        </w:rPr>
      </w:pPr>
    </w:p>
    <w:p w:rsidR="003320A6" w:rsidRPr="00770FC2" w:rsidRDefault="003320A6" w:rsidP="003320A6">
      <w:pPr>
        <w:spacing w:after="0" w:line="240" w:lineRule="auto"/>
        <w:ind w:firstLine="709"/>
        <w:jc w:val="both"/>
        <w:rPr>
          <w:rFonts w:ascii="Times New Roman" w:eastAsia="Times New Roman" w:hAnsi="Times New Roman" w:cs="Times New Roman"/>
          <w:b/>
          <w:sz w:val="26"/>
          <w:szCs w:val="26"/>
          <w:lang w:eastAsia="ru-RU"/>
        </w:rPr>
      </w:pPr>
      <w:r w:rsidRPr="00770FC2">
        <w:rPr>
          <w:rFonts w:ascii="Times New Roman" w:eastAsia="Times New Roman" w:hAnsi="Times New Roman" w:cs="Times New Roman"/>
          <w:sz w:val="26"/>
          <w:szCs w:val="26"/>
          <w:lang w:eastAsia="ru-RU"/>
        </w:rPr>
        <w:t xml:space="preserve">1. Утвердить прилагаемый административный регламент </w:t>
      </w:r>
      <w:r w:rsidRPr="003320A6">
        <w:rPr>
          <w:rStyle w:val="a7"/>
          <w:rFonts w:ascii="Times New Roman" w:hAnsi="Times New Roman" w:cs="Times New Roman"/>
          <w:b w:val="0"/>
          <w:sz w:val="26"/>
          <w:szCs w:val="26"/>
        </w:rPr>
        <w:t xml:space="preserve">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 </w:t>
      </w:r>
      <w:proofErr w:type="spellStart"/>
      <w:r w:rsidRPr="003320A6">
        <w:rPr>
          <w:rStyle w:val="a7"/>
          <w:rFonts w:ascii="Times New Roman" w:hAnsi="Times New Roman" w:cs="Times New Roman"/>
          <w:b w:val="0"/>
          <w:sz w:val="26"/>
          <w:szCs w:val="26"/>
        </w:rPr>
        <w:t>Темиртауском</w:t>
      </w:r>
      <w:proofErr w:type="spellEnd"/>
      <w:r w:rsidRPr="003320A6">
        <w:rPr>
          <w:rStyle w:val="a7"/>
          <w:rFonts w:ascii="Times New Roman" w:hAnsi="Times New Roman" w:cs="Times New Roman"/>
          <w:b w:val="0"/>
          <w:sz w:val="26"/>
          <w:szCs w:val="26"/>
        </w:rPr>
        <w:t xml:space="preserve"> городском поселении</w:t>
      </w:r>
      <w:r w:rsidRPr="00770FC2">
        <w:rPr>
          <w:rFonts w:ascii="Times New Roman" w:eastAsia="Times New Roman" w:hAnsi="Times New Roman" w:cs="Times New Roman"/>
          <w:sz w:val="26"/>
          <w:szCs w:val="26"/>
          <w:lang w:eastAsia="ru-RU"/>
        </w:rPr>
        <w:t>, согласно приложению № 1 к настоящему постановлению.</w:t>
      </w:r>
    </w:p>
    <w:p w:rsidR="003320A6" w:rsidRPr="00770FC2" w:rsidRDefault="003320A6" w:rsidP="003320A6">
      <w:pPr>
        <w:pStyle w:val="a5"/>
        <w:spacing w:after="0" w:line="240" w:lineRule="auto"/>
        <w:ind w:left="0" w:firstLine="709"/>
        <w:jc w:val="both"/>
        <w:rPr>
          <w:rFonts w:ascii="Times New Roman" w:hAnsi="Times New Roman"/>
          <w:sz w:val="26"/>
          <w:szCs w:val="26"/>
        </w:rPr>
      </w:pPr>
      <w:r w:rsidRPr="00770FC2">
        <w:rPr>
          <w:rFonts w:ascii="Times New Roman" w:hAnsi="Times New Roman"/>
          <w:sz w:val="26"/>
          <w:szCs w:val="26"/>
        </w:rPr>
        <w:t xml:space="preserve">2. Настоящее Постановление опубликовать в газете «Красная </w:t>
      </w:r>
      <w:proofErr w:type="spellStart"/>
      <w:r w:rsidRPr="00770FC2">
        <w:rPr>
          <w:rFonts w:ascii="Times New Roman" w:hAnsi="Times New Roman"/>
          <w:sz w:val="26"/>
          <w:szCs w:val="26"/>
        </w:rPr>
        <w:t>Шория</w:t>
      </w:r>
      <w:proofErr w:type="spellEnd"/>
      <w:r w:rsidRPr="00770FC2">
        <w:rPr>
          <w:rFonts w:ascii="Times New Roman" w:hAnsi="Times New Roman"/>
          <w:sz w:val="26"/>
          <w:szCs w:val="26"/>
        </w:rPr>
        <w:t xml:space="preserve">», на официальном сайте Администрации Темиртауского городского поселения в сети «Интернет» </w:t>
      </w:r>
      <w:r w:rsidRPr="00770FC2">
        <w:rPr>
          <w:rFonts w:ascii="Times New Roman" w:hAnsi="Times New Roman"/>
          <w:sz w:val="26"/>
          <w:szCs w:val="26"/>
          <w:u w:val="single"/>
        </w:rPr>
        <w:t>temirtau-adm.ru</w:t>
      </w:r>
      <w:r w:rsidRPr="00770FC2">
        <w:rPr>
          <w:rFonts w:ascii="Times New Roman" w:hAnsi="Times New Roman"/>
          <w:sz w:val="26"/>
          <w:szCs w:val="26"/>
        </w:rPr>
        <w:t xml:space="preserve"> </w:t>
      </w:r>
    </w:p>
    <w:p w:rsidR="003320A6" w:rsidRPr="00770FC2" w:rsidRDefault="003320A6" w:rsidP="003320A6">
      <w:pPr>
        <w:autoSpaceDE w:val="0"/>
        <w:autoSpaceDN w:val="0"/>
        <w:adjustRightInd w:val="0"/>
        <w:spacing w:after="0" w:line="240" w:lineRule="auto"/>
        <w:ind w:firstLine="709"/>
        <w:jc w:val="both"/>
        <w:rPr>
          <w:rFonts w:ascii="Times New Roman" w:hAnsi="Times New Roman" w:cs="Times New Roman"/>
          <w:sz w:val="26"/>
          <w:szCs w:val="26"/>
        </w:rPr>
      </w:pPr>
      <w:r w:rsidRPr="00770FC2">
        <w:rPr>
          <w:rFonts w:ascii="Times New Roman" w:hAnsi="Times New Roman" w:cs="Times New Roman"/>
          <w:sz w:val="26"/>
          <w:szCs w:val="26"/>
        </w:rPr>
        <w:t xml:space="preserve">3. Настоящее Постановление обнародовать на информационном стенде в здании местной Администрации Темиртауского городского поселения по адресу: </w:t>
      </w:r>
      <w:proofErr w:type="spellStart"/>
      <w:r w:rsidRPr="00770FC2">
        <w:rPr>
          <w:rFonts w:ascii="Times New Roman" w:hAnsi="Times New Roman" w:cs="Times New Roman"/>
          <w:sz w:val="26"/>
          <w:szCs w:val="26"/>
        </w:rPr>
        <w:t>пгт</w:t>
      </w:r>
      <w:proofErr w:type="gramStart"/>
      <w:r w:rsidRPr="00770FC2">
        <w:rPr>
          <w:rFonts w:ascii="Times New Roman" w:hAnsi="Times New Roman" w:cs="Times New Roman"/>
          <w:sz w:val="26"/>
          <w:szCs w:val="26"/>
        </w:rPr>
        <w:t>.Т</w:t>
      </w:r>
      <w:proofErr w:type="gramEnd"/>
      <w:r w:rsidRPr="00770FC2">
        <w:rPr>
          <w:rFonts w:ascii="Times New Roman" w:hAnsi="Times New Roman" w:cs="Times New Roman"/>
          <w:sz w:val="26"/>
          <w:szCs w:val="26"/>
        </w:rPr>
        <w:t>емиртау</w:t>
      </w:r>
      <w:proofErr w:type="spellEnd"/>
      <w:r w:rsidRPr="00770FC2">
        <w:rPr>
          <w:rFonts w:ascii="Times New Roman" w:hAnsi="Times New Roman" w:cs="Times New Roman"/>
          <w:sz w:val="26"/>
          <w:szCs w:val="26"/>
        </w:rPr>
        <w:t xml:space="preserve">, </w:t>
      </w:r>
      <w:proofErr w:type="spellStart"/>
      <w:r w:rsidRPr="00770FC2">
        <w:rPr>
          <w:rFonts w:ascii="Times New Roman" w:hAnsi="Times New Roman" w:cs="Times New Roman"/>
          <w:sz w:val="26"/>
          <w:szCs w:val="26"/>
        </w:rPr>
        <w:t>ул.Почтовая</w:t>
      </w:r>
      <w:proofErr w:type="spellEnd"/>
      <w:r w:rsidRPr="00770FC2">
        <w:rPr>
          <w:rFonts w:ascii="Times New Roman" w:hAnsi="Times New Roman" w:cs="Times New Roman"/>
          <w:sz w:val="26"/>
          <w:szCs w:val="26"/>
        </w:rPr>
        <w:t xml:space="preserve"> дом 28.</w:t>
      </w:r>
    </w:p>
    <w:p w:rsidR="003320A6" w:rsidRPr="00770FC2" w:rsidRDefault="003320A6" w:rsidP="003320A6">
      <w:pPr>
        <w:autoSpaceDE w:val="0"/>
        <w:autoSpaceDN w:val="0"/>
        <w:adjustRightInd w:val="0"/>
        <w:spacing w:after="0" w:line="240" w:lineRule="auto"/>
        <w:ind w:firstLine="709"/>
        <w:jc w:val="both"/>
        <w:rPr>
          <w:rFonts w:ascii="Times New Roman" w:hAnsi="Times New Roman" w:cs="Times New Roman"/>
          <w:sz w:val="26"/>
          <w:szCs w:val="26"/>
        </w:rPr>
      </w:pPr>
      <w:r w:rsidRPr="00770FC2">
        <w:rPr>
          <w:rFonts w:ascii="Times New Roman" w:hAnsi="Times New Roman" w:cs="Times New Roman"/>
          <w:sz w:val="26"/>
          <w:szCs w:val="26"/>
        </w:rPr>
        <w:t xml:space="preserve">4. </w:t>
      </w:r>
      <w:proofErr w:type="gramStart"/>
      <w:r w:rsidRPr="00770FC2">
        <w:rPr>
          <w:rFonts w:ascii="Times New Roman" w:hAnsi="Times New Roman" w:cs="Times New Roman"/>
          <w:sz w:val="26"/>
          <w:szCs w:val="26"/>
        </w:rPr>
        <w:t>Контроль за</w:t>
      </w:r>
      <w:proofErr w:type="gramEnd"/>
      <w:r w:rsidRPr="00770FC2">
        <w:rPr>
          <w:rFonts w:ascii="Times New Roman" w:hAnsi="Times New Roman" w:cs="Times New Roman"/>
          <w:sz w:val="26"/>
          <w:szCs w:val="26"/>
        </w:rPr>
        <w:t xml:space="preserve"> исполнением настоящего постановления оставляю за собой.</w:t>
      </w:r>
    </w:p>
    <w:p w:rsidR="003320A6" w:rsidRPr="00770FC2" w:rsidRDefault="003320A6" w:rsidP="003320A6">
      <w:pPr>
        <w:spacing w:after="0" w:line="240" w:lineRule="auto"/>
        <w:ind w:firstLine="709"/>
        <w:jc w:val="both"/>
        <w:rPr>
          <w:rFonts w:ascii="Times New Roman" w:hAnsi="Times New Roman" w:cs="Times New Roman"/>
          <w:sz w:val="26"/>
          <w:szCs w:val="26"/>
        </w:rPr>
      </w:pPr>
      <w:r w:rsidRPr="00770FC2">
        <w:rPr>
          <w:rFonts w:ascii="Times New Roman" w:hAnsi="Times New Roman" w:cs="Times New Roman"/>
          <w:sz w:val="26"/>
          <w:szCs w:val="26"/>
        </w:rPr>
        <w:t>5. Настоящее постановление вступает в силу с момента официального о</w:t>
      </w:r>
      <w:r>
        <w:rPr>
          <w:rFonts w:ascii="Times New Roman" w:hAnsi="Times New Roman" w:cs="Times New Roman"/>
          <w:sz w:val="26"/>
          <w:szCs w:val="26"/>
        </w:rPr>
        <w:t>бнародова</w:t>
      </w:r>
      <w:r w:rsidRPr="00770FC2">
        <w:rPr>
          <w:rFonts w:ascii="Times New Roman" w:hAnsi="Times New Roman" w:cs="Times New Roman"/>
          <w:sz w:val="26"/>
          <w:szCs w:val="26"/>
        </w:rPr>
        <w:t>ния.</w:t>
      </w:r>
    </w:p>
    <w:p w:rsidR="003320A6" w:rsidRPr="00770FC2" w:rsidRDefault="003320A6" w:rsidP="003320A6">
      <w:pPr>
        <w:spacing w:after="0" w:line="240" w:lineRule="auto"/>
        <w:ind w:firstLine="709"/>
        <w:jc w:val="both"/>
        <w:rPr>
          <w:rFonts w:ascii="Times New Roman" w:hAnsi="Times New Roman" w:cs="Times New Roman"/>
          <w:sz w:val="26"/>
          <w:szCs w:val="26"/>
        </w:rPr>
      </w:pPr>
    </w:p>
    <w:p w:rsidR="003320A6" w:rsidRPr="00770FC2" w:rsidRDefault="003320A6" w:rsidP="003320A6">
      <w:pPr>
        <w:spacing w:after="0" w:line="240" w:lineRule="auto"/>
        <w:ind w:firstLine="709"/>
        <w:jc w:val="both"/>
        <w:rPr>
          <w:rFonts w:ascii="Times New Roman" w:hAnsi="Times New Roman" w:cs="Times New Roman"/>
          <w:sz w:val="26"/>
          <w:szCs w:val="26"/>
        </w:rPr>
      </w:pPr>
    </w:p>
    <w:p w:rsidR="003320A6" w:rsidRPr="00770FC2" w:rsidRDefault="003320A6" w:rsidP="003320A6">
      <w:pPr>
        <w:spacing w:after="0" w:line="240" w:lineRule="auto"/>
        <w:ind w:firstLine="709"/>
        <w:jc w:val="both"/>
        <w:rPr>
          <w:rFonts w:ascii="Times New Roman" w:hAnsi="Times New Roman" w:cs="Times New Roman"/>
          <w:sz w:val="26"/>
          <w:szCs w:val="26"/>
        </w:rPr>
      </w:pPr>
      <w:r w:rsidRPr="00770FC2">
        <w:rPr>
          <w:rFonts w:ascii="Times New Roman" w:hAnsi="Times New Roman" w:cs="Times New Roman"/>
          <w:sz w:val="26"/>
          <w:szCs w:val="26"/>
        </w:rPr>
        <w:t>Глава Темиртауского</w:t>
      </w:r>
    </w:p>
    <w:p w:rsidR="003320A6" w:rsidRPr="00770FC2" w:rsidRDefault="003320A6" w:rsidP="003320A6">
      <w:pPr>
        <w:spacing w:after="0" w:line="240" w:lineRule="auto"/>
        <w:ind w:firstLine="709"/>
        <w:jc w:val="both"/>
        <w:rPr>
          <w:rFonts w:ascii="Times New Roman" w:hAnsi="Times New Roman" w:cs="Times New Roman"/>
          <w:sz w:val="26"/>
          <w:szCs w:val="26"/>
        </w:rPr>
      </w:pPr>
      <w:r w:rsidRPr="00770FC2">
        <w:rPr>
          <w:rFonts w:ascii="Times New Roman" w:hAnsi="Times New Roman" w:cs="Times New Roman"/>
          <w:sz w:val="26"/>
          <w:szCs w:val="26"/>
        </w:rPr>
        <w:t>городского поселения</w:t>
      </w:r>
      <w:r w:rsidRPr="00770FC2">
        <w:rPr>
          <w:rFonts w:ascii="Times New Roman" w:hAnsi="Times New Roman" w:cs="Times New Roman"/>
          <w:sz w:val="26"/>
          <w:szCs w:val="26"/>
        </w:rPr>
        <w:tab/>
      </w:r>
      <w:r w:rsidRPr="00770FC2">
        <w:rPr>
          <w:rFonts w:ascii="Times New Roman" w:hAnsi="Times New Roman" w:cs="Times New Roman"/>
          <w:sz w:val="26"/>
          <w:szCs w:val="26"/>
        </w:rPr>
        <w:tab/>
      </w:r>
      <w:r w:rsidRPr="00770FC2">
        <w:rPr>
          <w:rFonts w:ascii="Times New Roman" w:hAnsi="Times New Roman" w:cs="Times New Roman"/>
          <w:sz w:val="26"/>
          <w:szCs w:val="26"/>
        </w:rPr>
        <w:tab/>
      </w:r>
      <w:r w:rsidRPr="00770FC2">
        <w:rPr>
          <w:rFonts w:ascii="Times New Roman" w:hAnsi="Times New Roman" w:cs="Times New Roman"/>
          <w:sz w:val="26"/>
          <w:szCs w:val="26"/>
        </w:rPr>
        <w:tab/>
      </w:r>
      <w:r w:rsidRPr="00770FC2">
        <w:rPr>
          <w:rFonts w:ascii="Times New Roman" w:hAnsi="Times New Roman" w:cs="Times New Roman"/>
          <w:sz w:val="26"/>
          <w:szCs w:val="26"/>
        </w:rPr>
        <w:tab/>
      </w:r>
      <w:r w:rsidRPr="00770FC2">
        <w:rPr>
          <w:rFonts w:ascii="Times New Roman" w:hAnsi="Times New Roman" w:cs="Times New Roman"/>
          <w:sz w:val="26"/>
          <w:szCs w:val="26"/>
        </w:rPr>
        <w:tab/>
      </w:r>
      <w:r w:rsidRPr="00770FC2">
        <w:rPr>
          <w:rFonts w:ascii="Times New Roman" w:hAnsi="Times New Roman" w:cs="Times New Roman"/>
          <w:sz w:val="26"/>
          <w:szCs w:val="26"/>
        </w:rPr>
        <w:tab/>
        <w:t>А. В. Кочетков</w:t>
      </w:r>
    </w:p>
    <w:p w:rsidR="003320A6" w:rsidRDefault="003320A6" w:rsidP="003320A6">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br w:type="page"/>
      </w:r>
    </w:p>
    <w:p w:rsidR="003320A6" w:rsidRPr="00F93639" w:rsidRDefault="003320A6" w:rsidP="003320A6">
      <w:pPr>
        <w:spacing w:after="0" w:line="240" w:lineRule="auto"/>
        <w:ind w:firstLine="709"/>
        <w:jc w:val="right"/>
        <w:rPr>
          <w:rFonts w:ascii="Times New Roman" w:hAnsi="Times New Roman" w:cs="Times New Roman"/>
          <w:sz w:val="26"/>
          <w:szCs w:val="26"/>
        </w:rPr>
      </w:pPr>
      <w:r w:rsidRPr="00F93639">
        <w:rPr>
          <w:rFonts w:ascii="Times New Roman" w:hAnsi="Times New Roman" w:cs="Times New Roman"/>
          <w:sz w:val="26"/>
          <w:szCs w:val="26"/>
        </w:rPr>
        <w:lastRenderedPageBreak/>
        <w:t xml:space="preserve">Приложение № 1 </w:t>
      </w:r>
    </w:p>
    <w:p w:rsidR="003320A6" w:rsidRPr="00F93639" w:rsidRDefault="003320A6" w:rsidP="003320A6">
      <w:pPr>
        <w:pStyle w:val="a6"/>
        <w:spacing w:before="0" w:beforeAutospacing="0" w:after="0" w:afterAutospacing="0"/>
        <w:ind w:firstLine="709"/>
        <w:jc w:val="right"/>
        <w:rPr>
          <w:sz w:val="26"/>
          <w:szCs w:val="26"/>
        </w:rPr>
      </w:pPr>
      <w:r w:rsidRPr="00F93639">
        <w:rPr>
          <w:sz w:val="26"/>
          <w:szCs w:val="26"/>
        </w:rPr>
        <w:t xml:space="preserve">к постановлению администрации </w:t>
      </w:r>
    </w:p>
    <w:p w:rsidR="003320A6" w:rsidRPr="00F93639" w:rsidRDefault="003320A6" w:rsidP="003320A6">
      <w:pPr>
        <w:pStyle w:val="a6"/>
        <w:spacing w:before="0" w:beforeAutospacing="0" w:after="0" w:afterAutospacing="0"/>
        <w:ind w:firstLine="709"/>
        <w:jc w:val="right"/>
        <w:rPr>
          <w:sz w:val="26"/>
          <w:szCs w:val="26"/>
        </w:rPr>
      </w:pPr>
      <w:r w:rsidRPr="00F93639">
        <w:rPr>
          <w:sz w:val="26"/>
          <w:szCs w:val="26"/>
        </w:rPr>
        <w:t xml:space="preserve">Темиртауского городского поселения </w:t>
      </w:r>
    </w:p>
    <w:p w:rsidR="003320A6" w:rsidRDefault="003320A6" w:rsidP="003320A6">
      <w:pPr>
        <w:pStyle w:val="a6"/>
        <w:spacing w:before="0" w:beforeAutospacing="0" w:after="0" w:afterAutospacing="0"/>
        <w:ind w:firstLine="709"/>
        <w:jc w:val="right"/>
        <w:rPr>
          <w:sz w:val="26"/>
          <w:szCs w:val="26"/>
        </w:rPr>
      </w:pPr>
      <w:r w:rsidRPr="00F93639">
        <w:rPr>
          <w:sz w:val="26"/>
          <w:szCs w:val="26"/>
        </w:rPr>
        <w:t>от «</w:t>
      </w:r>
      <w:r>
        <w:rPr>
          <w:sz w:val="26"/>
          <w:szCs w:val="26"/>
        </w:rPr>
        <w:t>23</w:t>
      </w:r>
      <w:r w:rsidRPr="00F93639">
        <w:rPr>
          <w:sz w:val="26"/>
          <w:szCs w:val="26"/>
        </w:rPr>
        <w:t>»</w:t>
      </w:r>
      <w:r>
        <w:rPr>
          <w:sz w:val="26"/>
          <w:szCs w:val="26"/>
        </w:rPr>
        <w:t xml:space="preserve"> апреля </w:t>
      </w:r>
      <w:r w:rsidRPr="00F93639">
        <w:rPr>
          <w:sz w:val="26"/>
          <w:szCs w:val="26"/>
        </w:rPr>
        <w:t>20</w:t>
      </w:r>
      <w:r>
        <w:rPr>
          <w:sz w:val="26"/>
          <w:szCs w:val="26"/>
        </w:rPr>
        <w:t>20</w:t>
      </w:r>
      <w:r w:rsidRPr="00F93639">
        <w:rPr>
          <w:sz w:val="26"/>
          <w:szCs w:val="26"/>
        </w:rPr>
        <w:t xml:space="preserve"> № </w:t>
      </w:r>
      <w:r>
        <w:rPr>
          <w:sz w:val="26"/>
          <w:szCs w:val="26"/>
        </w:rPr>
        <w:t>22/2-П</w:t>
      </w:r>
      <w:r w:rsidRPr="00F93639">
        <w:rPr>
          <w:sz w:val="26"/>
          <w:szCs w:val="26"/>
        </w:rPr>
        <w:t xml:space="preserve"> </w:t>
      </w:r>
    </w:p>
    <w:p w:rsidR="003320A6" w:rsidRDefault="003320A6" w:rsidP="003320A6">
      <w:pPr>
        <w:pStyle w:val="a6"/>
        <w:spacing w:before="0" w:beforeAutospacing="0" w:after="0" w:afterAutospacing="0"/>
        <w:ind w:firstLine="709"/>
        <w:jc w:val="right"/>
        <w:rPr>
          <w:sz w:val="26"/>
          <w:szCs w:val="26"/>
        </w:rPr>
      </w:pPr>
    </w:p>
    <w:p w:rsidR="003320A6" w:rsidRPr="00F93639" w:rsidRDefault="003320A6" w:rsidP="003320A6">
      <w:pPr>
        <w:pStyle w:val="a6"/>
        <w:spacing w:before="0" w:beforeAutospacing="0" w:after="0" w:afterAutospacing="0"/>
        <w:ind w:firstLine="709"/>
        <w:jc w:val="both"/>
        <w:rPr>
          <w:sz w:val="26"/>
          <w:szCs w:val="26"/>
        </w:rPr>
      </w:pPr>
    </w:p>
    <w:p w:rsidR="003320A6" w:rsidRPr="003320A6" w:rsidRDefault="003320A6" w:rsidP="003320A6">
      <w:pPr>
        <w:spacing w:after="0" w:line="240" w:lineRule="auto"/>
        <w:ind w:firstLine="709"/>
        <w:jc w:val="center"/>
        <w:rPr>
          <w:rStyle w:val="a7"/>
          <w:rFonts w:ascii="Times New Roman" w:hAnsi="Times New Roman" w:cs="Times New Roman"/>
          <w:sz w:val="26"/>
          <w:szCs w:val="26"/>
        </w:rPr>
      </w:pPr>
      <w:r w:rsidRPr="003320A6">
        <w:rPr>
          <w:rFonts w:ascii="Times New Roman" w:hAnsi="Times New Roman" w:cs="Times New Roman"/>
          <w:b/>
          <w:sz w:val="26"/>
          <w:szCs w:val="26"/>
        </w:rPr>
        <w:t xml:space="preserve">Административный регламент </w:t>
      </w:r>
      <w:r w:rsidRPr="003320A6">
        <w:rPr>
          <w:rStyle w:val="a7"/>
          <w:rFonts w:ascii="Times New Roman" w:hAnsi="Times New Roman" w:cs="Times New Roman"/>
          <w:sz w:val="26"/>
          <w:szCs w:val="26"/>
        </w:rPr>
        <w:t xml:space="preserve">по предоставлению муниципальной услуги по выдаче специальных разрешений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в </w:t>
      </w:r>
      <w:proofErr w:type="spellStart"/>
      <w:r w:rsidRPr="003320A6">
        <w:rPr>
          <w:rStyle w:val="a7"/>
          <w:rFonts w:ascii="Times New Roman" w:hAnsi="Times New Roman" w:cs="Times New Roman"/>
          <w:sz w:val="26"/>
          <w:szCs w:val="26"/>
        </w:rPr>
        <w:t>Темиртауском</w:t>
      </w:r>
      <w:proofErr w:type="spellEnd"/>
      <w:r w:rsidRPr="003320A6">
        <w:rPr>
          <w:rStyle w:val="a7"/>
          <w:rFonts w:ascii="Times New Roman" w:hAnsi="Times New Roman" w:cs="Times New Roman"/>
          <w:sz w:val="26"/>
          <w:szCs w:val="26"/>
        </w:rPr>
        <w:t xml:space="preserve"> городском поселении</w:t>
      </w:r>
    </w:p>
    <w:p w:rsidR="003320A6" w:rsidRPr="003320A6" w:rsidRDefault="003320A6" w:rsidP="003320A6">
      <w:pPr>
        <w:spacing w:after="0" w:line="240" w:lineRule="auto"/>
        <w:ind w:firstLine="709"/>
        <w:jc w:val="center"/>
        <w:rPr>
          <w:rFonts w:ascii="Times New Roman" w:eastAsia="Times New Roman" w:hAnsi="Times New Roman" w:cs="Times New Roman"/>
          <w:b/>
          <w:sz w:val="26"/>
          <w:szCs w:val="26"/>
          <w:lang w:eastAsia="ru-RU"/>
        </w:rPr>
      </w:pPr>
    </w:p>
    <w:p w:rsidR="003320A6" w:rsidRPr="003320A6" w:rsidRDefault="003320A6" w:rsidP="003320A6">
      <w:pPr>
        <w:spacing w:after="0" w:line="240" w:lineRule="auto"/>
        <w:ind w:firstLine="709"/>
        <w:jc w:val="center"/>
        <w:rPr>
          <w:rFonts w:ascii="Times New Roman" w:eastAsia="Times New Roman" w:hAnsi="Times New Roman" w:cs="Times New Roman"/>
          <w:b/>
          <w:bCs/>
          <w:sz w:val="26"/>
          <w:szCs w:val="26"/>
          <w:lang w:eastAsia="ru-RU"/>
        </w:rPr>
      </w:pPr>
      <w:r w:rsidRPr="003320A6">
        <w:rPr>
          <w:rFonts w:ascii="Times New Roman" w:eastAsia="Times New Roman" w:hAnsi="Times New Roman" w:cs="Times New Roman"/>
          <w:b/>
          <w:bCs/>
          <w:sz w:val="26"/>
          <w:szCs w:val="26"/>
          <w:lang w:val="en-US" w:eastAsia="ru-RU"/>
        </w:rPr>
        <w:t>I</w:t>
      </w:r>
      <w:r w:rsidRPr="003320A6">
        <w:rPr>
          <w:rFonts w:ascii="Times New Roman" w:eastAsia="Times New Roman" w:hAnsi="Times New Roman" w:cs="Times New Roman"/>
          <w:b/>
          <w:bCs/>
          <w:sz w:val="26"/>
          <w:szCs w:val="26"/>
          <w:lang w:eastAsia="ru-RU"/>
        </w:rPr>
        <w:t>. Общие положения</w:t>
      </w:r>
    </w:p>
    <w:p w:rsidR="003320A6" w:rsidRPr="00770FC2" w:rsidRDefault="003320A6" w:rsidP="003320A6">
      <w:pPr>
        <w:spacing w:after="0" w:line="240" w:lineRule="auto"/>
        <w:ind w:firstLine="709"/>
        <w:jc w:val="both"/>
        <w:rPr>
          <w:rFonts w:ascii="Times New Roman" w:eastAsia="Times New Roman" w:hAnsi="Times New Roman" w:cs="Times New Roman"/>
          <w:sz w:val="26"/>
          <w:szCs w:val="26"/>
          <w:lang w:eastAsia="ru-RU"/>
        </w:rPr>
      </w:pPr>
    </w:p>
    <w:p w:rsidR="003320A6" w:rsidRPr="00E60CBB"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E60CBB">
        <w:rPr>
          <w:rFonts w:ascii="Times New Roman" w:eastAsia="Times New Roman" w:hAnsi="Times New Roman" w:cs="Times New Roman"/>
          <w:b/>
          <w:i/>
          <w:sz w:val="24"/>
          <w:szCs w:val="24"/>
          <w:lang w:eastAsia="ru-RU"/>
        </w:rPr>
        <w:t>1.1. Предмет регулирования административного регламента.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color w:val="000000"/>
          <w:sz w:val="24"/>
          <w:szCs w:val="24"/>
          <w:lang w:eastAsia="ru-RU"/>
        </w:rPr>
        <w:t>Настоящий Административный регламент предоставления муниципальной услуги</w:t>
      </w:r>
      <w:r w:rsidRPr="00770FC2">
        <w:rPr>
          <w:rFonts w:ascii="Calibri" w:eastAsia="Times New Roman" w:hAnsi="Calibri" w:cs="Times New Roman"/>
          <w:color w:val="000000"/>
          <w:sz w:val="24"/>
          <w:szCs w:val="24"/>
          <w:lang w:eastAsia="ru-RU"/>
        </w:rPr>
        <w:t xml:space="preserve"> </w:t>
      </w:r>
      <w:r w:rsidRPr="00770FC2">
        <w:rPr>
          <w:rFonts w:ascii="Times New Roman" w:eastAsia="Times New Roman" w:hAnsi="Times New Roman" w:cs="Times New Roman"/>
          <w:color w:val="000000"/>
          <w:sz w:val="24"/>
          <w:szCs w:val="24"/>
          <w:lang w:eastAsia="ru-RU"/>
        </w:rPr>
        <w:t>«Выдача специального разрешения на движение по автомобильным дорогам</w:t>
      </w:r>
      <w:r>
        <w:rPr>
          <w:rFonts w:ascii="Times New Roman" w:eastAsia="Times New Roman" w:hAnsi="Times New Roman" w:cs="Times New Roman"/>
          <w:color w:val="000000"/>
          <w:sz w:val="24"/>
          <w:szCs w:val="24"/>
          <w:lang w:eastAsia="ru-RU"/>
        </w:rPr>
        <w:t xml:space="preserve"> местного значения</w:t>
      </w:r>
      <w:r w:rsidRPr="00770FC2">
        <w:rPr>
          <w:rFonts w:ascii="Times New Roman" w:eastAsia="Times New Roman" w:hAnsi="Times New Roman" w:cs="Times New Roman"/>
          <w:color w:val="000000"/>
          <w:sz w:val="24"/>
          <w:szCs w:val="24"/>
          <w:lang w:eastAsia="ru-RU"/>
        </w:rPr>
        <w:t xml:space="preserve"> транспортного средства, осуществляющего перевозки тяжеловесных и (или) крупногабаритных грузов, </w:t>
      </w: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Темиртауском</w:t>
      </w:r>
      <w:proofErr w:type="spellEnd"/>
      <w:r>
        <w:rPr>
          <w:rFonts w:ascii="Times New Roman" w:eastAsia="Times New Roman" w:hAnsi="Times New Roman" w:cs="Times New Roman"/>
          <w:color w:val="000000"/>
          <w:sz w:val="24"/>
          <w:szCs w:val="24"/>
          <w:lang w:eastAsia="ru-RU"/>
        </w:rPr>
        <w:t xml:space="preserve"> городском поселении» </w:t>
      </w:r>
      <w:r w:rsidRPr="00770FC2">
        <w:rPr>
          <w:rFonts w:ascii="Times New Roman" w:eastAsia="Times New Roman" w:hAnsi="Times New Roman" w:cs="Times New Roman"/>
          <w:sz w:val="24"/>
          <w:szCs w:val="24"/>
          <w:lang w:eastAsia="ru-RU"/>
        </w:rPr>
        <w:t>(далее – Административный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(далее</w:t>
      </w:r>
      <w:proofErr w:type="gramEnd"/>
      <w:r w:rsidRPr="00770FC2">
        <w:rPr>
          <w:rFonts w:ascii="Times New Roman" w:eastAsia="Times New Roman" w:hAnsi="Times New Roman" w:cs="Times New Roman"/>
          <w:sz w:val="24"/>
          <w:szCs w:val="24"/>
          <w:lang w:eastAsia="ru-RU"/>
        </w:rPr>
        <w:t xml:space="preserve"> – муниципальная услуга); критерии, состав, сроки и последовательность административных процедур, административных действий и (или) принятия решений (далее – административные процедуры); формы </w:t>
      </w:r>
      <w:proofErr w:type="gramStart"/>
      <w:r w:rsidRPr="00770FC2">
        <w:rPr>
          <w:rFonts w:ascii="Times New Roman" w:eastAsia="Times New Roman" w:hAnsi="Times New Roman" w:cs="Times New Roman"/>
          <w:sz w:val="24"/>
          <w:szCs w:val="24"/>
          <w:lang w:eastAsia="ru-RU"/>
        </w:rPr>
        <w:t>контроля за</w:t>
      </w:r>
      <w:proofErr w:type="gramEnd"/>
      <w:r w:rsidRPr="00770FC2">
        <w:rPr>
          <w:rFonts w:ascii="Times New Roman" w:eastAsia="Times New Roman" w:hAnsi="Times New Roman"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должностных лиц и муниципальных служащих Администрации муниципального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Темиртауское</w:t>
      </w:r>
      <w:proofErr w:type="spellEnd"/>
      <w:r>
        <w:rPr>
          <w:rFonts w:ascii="Times New Roman" w:eastAsia="Times New Roman" w:hAnsi="Times New Roman" w:cs="Times New Roman"/>
          <w:sz w:val="24"/>
          <w:szCs w:val="24"/>
          <w:lang w:eastAsia="ru-RU"/>
        </w:rPr>
        <w:t xml:space="preserve"> городское поселение»</w:t>
      </w:r>
      <w:r w:rsidRPr="00770FC2">
        <w:rPr>
          <w:rFonts w:ascii="Times New Roman" w:eastAsia="Times New Roman" w:hAnsi="Times New Roman" w:cs="Times New Roman"/>
          <w:sz w:val="24"/>
          <w:szCs w:val="24"/>
          <w:lang w:eastAsia="ru-RU"/>
        </w:rPr>
        <w:t>, порядок их взаимодействия с территориальными органами федеральных органов исполнительной власти, органами государственной власти, гражданами и организациями при предоставлении муниципальной услуги.</w:t>
      </w:r>
    </w:p>
    <w:p w:rsidR="003320A6" w:rsidRPr="00E60CBB"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E60CBB">
        <w:rPr>
          <w:rFonts w:ascii="Times New Roman" w:eastAsia="Times New Roman" w:hAnsi="Times New Roman" w:cs="Times New Roman"/>
          <w:b/>
          <w:i/>
          <w:sz w:val="24"/>
          <w:szCs w:val="24"/>
          <w:lang w:eastAsia="ru-RU"/>
        </w:rPr>
        <w:t>1.2. Основные понятия, используемые в Административном регламенте:</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t>— под крупногабаритным и тяжеловесным грузом 1 категории понимается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установленные в разделе I приложения № 1 к Инструкции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w:t>
      </w:r>
      <w:proofErr w:type="gramEnd"/>
      <w:r w:rsidRPr="00770FC2">
        <w:rPr>
          <w:rFonts w:ascii="Times New Roman" w:eastAsia="Times New Roman" w:hAnsi="Times New Roman" w:cs="Times New Roman"/>
          <w:sz w:val="24"/>
          <w:szCs w:val="24"/>
          <w:lang w:eastAsia="ru-RU"/>
        </w:rPr>
        <w:t xml:space="preserve"> </w:t>
      </w:r>
      <w:proofErr w:type="gramStart"/>
      <w:r w:rsidRPr="00770FC2">
        <w:rPr>
          <w:rFonts w:ascii="Times New Roman" w:eastAsia="Times New Roman" w:hAnsi="Times New Roman" w:cs="Times New Roman"/>
          <w:sz w:val="24"/>
          <w:szCs w:val="24"/>
          <w:lang w:eastAsia="ru-RU"/>
        </w:rPr>
        <w:t>мая 1996 года, но не отнесенные к категории 2;</w:t>
      </w:r>
      <w:proofErr w:type="gramEnd"/>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под крупногабаритным и тяжеловесным грузом 2 категории понимается транспортное средство, весовые параметры которого с грузом или без груза соответствуют величинам, приведенным в разделе II приложения № 1 к Инструкции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Российской Федерации 27.05.1996 года;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t xml:space="preserve">— под опасными грузами понимаются любые вещества, материалы, изделия, отходы производственной и иной деятельности, которые в силу присущих им свойств и особенностей могут при их перевозке создавать угрозу для жизни и здоровья людей, нанести вред окружающей природной среде, привести к повреждению или уничтожению материальных ценностей в соответствии с Перечнем опасных грузов, перевозимых автомобильным транспортом, предусмотренным приложением № 7.3, утвержденном </w:t>
      </w:r>
      <w:r w:rsidRPr="00770FC2">
        <w:rPr>
          <w:rFonts w:ascii="Times New Roman" w:eastAsia="Times New Roman" w:hAnsi="Times New Roman" w:cs="Times New Roman"/>
          <w:sz w:val="24"/>
          <w:szCs w:val="24"/>
          <w:lang w:eastAsia="ru-RU"/>
        </w:rPr>
        <w:lastRenderedPageBreak/>
        <w:t>приказом Министерством транспорта</w:t>
      </w:r>
      <w:proofErr w:type="gramEnd"/>
      <w:r w:rsidRPr="00770FC2">
        <w:rPr>
          <w:rFonts w:ascii="Times New Roman" w:eastAsia="Times New Roman" w:hAnsi="Times New Roman" w:cs="Times New Roman"/>
          <w:sz w:val="24"/>
          <w:szCs w:val="24"/>
          <w:lang w:eastAsia="ru-RU"/>
        </w:rPr>
        <w:t xml:space="preserve"> Российской Федерации от 08.08.1995 года № 73 «Об утверждении Правил перевозки опасных грузов автомобильным транспортом».</w:t>
      </w:r>
    </w:p>
    <w:p w:rsidR="003320A6" w:rsidRPr="00E60CBB"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E60CBB">
        <w:rPr>
          <w:rFonts w:ascii="Times New Roman" w:eastAsia="Times New Roman" w:hAnsi="Times New Roman" w:cs="Times New Roman"/>
          <w:b/>
          <w:i/>
          <w:sz w:val="24"/>
          <w:szCs w:val="24"/>
          <w:lang w:eastAsia="ru-RU"/>
        </w:rPr>
        <w:t>1.3. Описание заявителей.</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t xml:space="preserve">Заявителями могут быть юридические лица, индивидуальные предприниматели и физические лица, имеющие в собственности, во владении или пользовании грузовые автотранспортные средства, и желающие осуществлять перевозки опасных, тяжеловесных и (или) крупногабаритных грузов по автомобильным дорогам местного значения внутри границ муниципального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Темиртауское</w:t>
      </w:r>
      <w:proofErr w:type="spellEnd"/>
      <w:r>
        <w:rPr>
          <w:rFonts w:ascii="Times New Roman" w:eastAsia="Times New Roman" w:hAnsi="Times New Roman" w:cs="Times New Roman"/>
          <w:sz w:val="24"/>
          <w:szCs w:val="24"/>
          <w:lang w:eastAsia="ru-RU"/>
        </w:rPr>
        <w:t xml:space="preserve"> городское поселение»</w:t>
      </w:r>
      <w:r w:rsidRPr="00770FC2">
        <w:rPr>
          <w:rFonts w:ascii="Times New Roman" w:eastAsia="Times New Roman" w:hAnsi="Times New Roman" w:cs="Times New Roman"/>
          <w:sz w:val="24"/>
          <w:szCs w:val="24"/>
          <w:lang w:eastAsia="ru-RU"/>
        </w:rPr>
        <w:t>, либо лица, уполномоченные представлять их интересы по доверенности (далее – заявитель).</w:t>
      </w:r>
      <w:proofErr w:type="gramEnd"/>
    </w:p>
    <w:p w:rsidR="003320A6" w:rsidRPr="00E60CBB"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E60CBB">
        <w:rPr>
          <w:rFonts w:ascii="Times New Roman" w:eastAsia="Times New Roman" w:hAnsi="Times New Roman" w:cs="Times New Roman"/>
          <w:b/>
          <w:i/>
          <w:sz w:val="24"/>
          <w:szCs w:val="24"/>
          <w:lang w:eastAsia="ru-RU"/>
        </w:rPr>
        <w:t>1.4. Требования к порядку информирования о предоставлении муниципальной услуги.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1.4.1.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1.4.2. Сведения о месте нахождения органа местного самоуправления, предоставляющего муниципальную услугу: </w:t>
      </w:r>
    </w:p>
    <w:p w:rsidR="003320A6" w:rsidRPr="001A372C" w:rsidRDefault="003320A6" w:rsidP="003320A6">
      <w:pPr>
        <w:autoSpaceDE w:val="0"/>
        <w:autoSpaceDN w:val="0"/>
        <w:adjustRightInd w:val="0"/>
        <w:spacing w:after="0" w:line="240" w:lineRule="auto"/>
        <w:ind w:firstLine="709"/>
        <w:jc w:val="both"/>
        <w:rPr>
          <w:rFonts w:ascii="Times New Roman" w:hAnsi="Times New Roman" w:cs="Times New Roman"/>
          <w:sz w:val="24"/>
          <w:szCs w:val="24"/>
        </w:rPr>
      </w:pPr>
      <w:r w:rsidRPr="00770FC2">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Темиртауского городского поселения</w:t>
      </w:r>
      <w:r w:rsidRPr="00770FC2">
        <w:rPr>
          <w:rFonts w:ascii="Times New Roman" w:eastAsia="Times New Roman" w:hAnsi="Times New Roman" w:cs="Times New Roman"/>
          <w:sz w:val="24"/>
          <w:szCs w:val="24"/>
          <w:lang w:eastAsia="ru-RU"/>
        </w:rPr>
        <w:t xml:space="preserve"> (Далее – Администрация). Место нахождения и почтовый адрес: </w:t>
      </w:r>
      <w:proofErr w:type="spellStart"/>
      <w:r w:rsidRPr="001A372C">
        <w:rPr>
          <w:rFonts w:ascii="Times New Roman" w:hAnsi="Times New Roman" w:cs="Times New Roman"/>
          <w:sz w:val="24"/>
          <w:szCs w:val="24"/>
        </w:rPr>
        <w:t>пгт</w:t>
      </w:r>
      <w:proofErr w:type="gramStart"/>
      <w:r w:rsidRPr="001A372C">
        <w:rPr>
          <w:rFonts w:ascii="Times New Roman" w:hAnsi="Times New Roman" w:cs="Times New Roman"/>
          <w:sz w:val="24"/>
          <w:szCs w:val="24"/>
        </w:rPr>
        <w:t>.Т</w:t>
      </w:r>
      <w:proofErr w:type="gramEnd"/>
      <w:r w:rsidRPr="001A372C">
        <w:rPr>
          <w:rFonts w:ascii="Times New Roman" w:hAnsi="Times New Roman" w:cs="Times New Roman"/>
          <w:sz w:val="24"/>
          <w:szCs w:val="24"/>
        </w:rPr>
        <w:t>емиртау</w:t>
      </w:r>
      <w:proofErr w:type="spellEnd"/>
      <w:r w:rsidRPr="001A372C">
        <w:rPr>
          <w:rFonts w:ascii="Times New Roman" w:hAnsi="Times New Roman" w:cs="Times New Roman"/>
          <w:sz w:val="24"/>
          <w:szCs w:val="24"/>
        </w:rPr>
        <w:t xml:space="preserve">, </w:t>
      </w:r>
      <w:proofErr w:type="spellStart"/>
      <w:r w:rsidRPr="001A372C">
        <w:rPr>
          <w:rFonts w:ascii="Times New Roman" w:hAnsi="Times New Roman" w:cs="Times New Roman"/>
          <w:sz w:val="24"/>
          <w:szCs w:val="24"/>
        </w:rPr>
        <w:t>ул.Почтовая</w:t>
      </w:r>
      <w:proofErr w:type="spellEnd"/>
      <w:r w:rsidRPr="001A372C">
        <w:rPr>
          <w:rFonts w:ascii="Times New Roman" w:hAnsi="Times New Roman" w:cs="Times New Roman"/>
          <w:sz w:val="24"/>
          <w:szCs w:val="24"/>
        </w:rPr>
        <w:t xml:space="preserve"> дом 28</w:t>
      </w:r>
      <w:r w:rsidRPr="001A372C">
        <w:rPr>
          <w:rFonts w:ascii="Times New Roman" w:eastAsia="Times New Roman" w:hAnsi="Times New Roman" w:cs="Times New Roman"/>
          <w:sz w:val="24"/>
          <w:szCs w:val="24"/>
          <w:lang w:eastAsia="ru-RU"/>
        </w:rPr>
        <w:t xml:space="preserve">. </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Контактные телефоны 8(</w:t>
      </w:r>
      <w:r>
        <w:rPr>
          <w:rFonts w:ascii="Times New Roman" w:eastAsia="Times New Roman" w:hAnsi="Times New Roman" w:cs="Times New Roman"/>
          <w:sz w:val="24"/>
          <w:szCs w:val="24"/>
          <w:lang w:eastAsia="ru-RU"/>
        </w:rPr>
        <w:t>38473</w:t>
      </w:r>
      <w:r w:rsidRPr="00770FC2">
        <w:rPr>
          <w:rFonts w:ascii="Times New Roman" w:eastAsia="Times New Roman" w:hAnsi="Times New Roman" w:cs="Times New Roman"/>
          <w:sz w:val="24"/>
          <w:szCs w:val="24"/>
          <w:lang w:eastAsia="ru-RU"/>
        </w:rPr>
        <w:t>) 6</w:t>
      </w:r>
      <w:r>
        <w:rPr>
          <w:rFonts w:ascii="Times New Roman" w:eastAsia="Times New Roman" w:hAnsi="Times New Roman" w:cs="Times New Roman"/>
          <w:sz w:val="24"/>
          <w:szCs w:val="24"/>
          <w:lang w:eastAsia="ru-RU"/>
        </w:rPr>
        <w:t>3</w:t>
      </w:r>
      <w:r w:rsidRPr="00770F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770FC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72</w:t>
      </w:r>
      <w:r w:rsidRPr="00770FC2">
        <w:rPr>
          <w:rFonts w:ascii="Times New Roman" w:eastAsia="Times New Roman" w:hAnsi="Times New Roman" w:cs="Times New Roman"/>
          <w:sz w:val="24"/>
          <w:szCs w:val="24"/>
          <w:lang w:eastAsia="ru-RU"/>
        </w:rPr>
        <w:t xml:space="preserve">. </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Адрес электронной почты Администрации: </w:t>
      </w:r>
      <w:proofErr w:type="spellStart"/>
      <w:r w:rsidRPr="00770FC2">
        <w:rPr>
          <w:rFonts w:ascii="Times New Roman" w:eastAsia="Times New Roman" w:hAnsi="Times New Roman" w:cs="Times New Roman"/>
          <w:sz w:val="24"/>
          <w:szCs w:val="24"/>
          <w:lang w:val="en-US" w:eastAsia="ru-RU"/>
        </w:rPr>
        <w:t>adm</w:t>
      </w:r>
      <w:r>
        <w:rPr>
          <w:rFonts w:ascii="Times New Roman" w:eastAsia="Times New Roman" w:hAnsi="Times New Roman" w:cs="Times New Roman"/>
          <w:sz w:val="24"/>
          <w:szCs w:val="24"/>
          <w:lang w:val="en-US" w:eastAsia="ru-RU"/>
        </w:rPr>
        <w:t>temir</w:t>
      </w:r>
      <w:proofErr w:type="spellEnd"/>
      <w:r w:rsidRPr="00770FC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yandex</w:t>
      </w:r>
      <w:proofErr w:type="spellEnd"/>
      <w:r w:rsidRPr="00770FC2">
        <w:rPr>
          <w:rFonts w:ascii="Times New Roman" w:eastAsia="Times New Roman" w:hAnsi="Times New Roman" w:cs="Times New Roman"/>
          <w:sz w:val="24"/>
          <w:szCs w:val="24"/>
          <w:lang w:eastAsia="ru-RU"/>
        </w:rPr>
        <w:t>.</w:t>
      </w:r>
      <w:proofErr w:type="spellStart"/>
      <w:r w:rsidRPr="00770FC2">
        <w:rPr>
          <w:rFonts w:ascii="Times New Roman" w:eastAsia="Times New Roman" w:hAnsi="Times New Roman" w:cs="Times New Roman"/>
          <w:sz w:val="24"/>
          <w:szCs w:val="24"/>
          <w:lang w:val="en-US" w:eastAsia="ru-RU"/>
        </w:rPr>
        <w:t>ru</w:t>
      </w:r>
      <w:proofErr w:type="spellEnd"/>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4"/>
          <w:szCs w:val="24"/>
          <w:lang w:eastAsia="ru-RU"/>
        </w:rPr>
        <w:t>График работы Администрации: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4"/>
          <w:szCs w:val="24"/>
          <w:lang w:eastAsia="ru-RU"/>
        </w:rPr>
        <w:t>— в рабочие дни — с 8.</w:t>
      </w:r>
      <w:r w:rsidRPr="001A372C">
        <w:rPr>
          <w:rFonts w:ascii="Times New Roman" w:eastAsia="Times New Roman" w:hAnsi="Times New Roman" w:cs="Times New Roman"/>
          <w:color w:val="000000"/>
          <w:sz w:val="24"/>
          <w:szCs w:val="24"/>
          <w:lang w:eastAsia="ru-RU"/>
        </w:rPr>
        <w:t>3</w:t>
      </w:r>
      <w:r w:rsidRPr="00770FC2">
        <w:rPr>
          <w:rFonts w:ascii="Times New Roman" w:eastAsia="Times New Roman" w:hAnsi="Times New Roman" w:cs="Times New Roman"/>
          <w:color w:val="000000"/>
          <w:sz w:val="24"/>
          <w:szCs w:val="24"/>
          <w:lang w:eastAsia="ru-RU"/>
        </w:rPr>
        <w:t>0 до 17.</w:t>
      </w:r>
      <w:r w:rsidRPr="001A372C">
        <w:rPr>
          <w:rFonts w:ascii="Times New Roman" w:eastAsia="Times New Roman" w:hAnsi="Times New Roman" w:cs="Times New Roman"/>
          <w:color w:val="000000"/>
          <w:sz w:val="24"/>
          <w:szCs w:val="24"/>
          <w:lang w:eastAsia="ru-RU"/>
        </w:rPr>
        <w:t>3</w:t>
      </w:r>
      <w:r w:rsidRPr="00770FC2">
        <w:rPr>
          <w:rFonts w:ascii="Times New Roman" w:eastAsia="Times New Roman" w:hAnsi="Times New Roman" w:cs="Times New Roman"/>
          <w:color w:val="000000"/>
          <w:sz w:val="24"/>
          <w:szCs w:val="24"/>
          <w:lang w:eastAsia="ru-RU"/>
        </w:rPr>
        <w:t>0. час.</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4"/>
          <w:szCs w:val="24"/>
          <w:lang w:eastAsia="ru-RU"/>
        </w:rPr>
        <w:t>— предвыходные и предпраздничные дни – с 8.</w:t>
      </w:r>
      <w:r w:rsidRPr="001A372C">
        <w:rPr>
          <w:rFonts w:ascii="Times New Roman" w:eastAsia="Times New Roman" w:hAnsi="Times New Roman" w:cs="Times New Roman"/>
          <w:color w:val="000000"/>
          <w:sz w:val="24"/>
          <w:szCs w:val="24"/>
          <w:lang w:eastAsia="ru-RU"/>
        </w:rPr>
        <w:t>3</w:t>
      </w:r>
      <w:r w:rsidRPr="00770FC2">
        <w:rPr>
          <w:rFonts w:ascii="Times New Roman" w:eastAsia="Times New Roman" w:hAnsi="Times New Roman" w:cs="Times New Roman"/>
          <w:color w:val="000000"/>
          <w:sz w:val="24"/>
          <w:szCs w:val="24"/>
          <w:lang w:eastAsia="ru-RU"/>
        </w:rPr>
        <w:t>0 до 16.</w:t>
      </w:r>
      <w:r w:rsidRPr="001A372C">
        <w:rPr>
          <w:rFonts w:ascii="Times New Roman" w:eastAsia="Times New Roman" w:hAnsi="Times New Roman" w:cs="Times New Roman"/>
          <w:color w:val="000000"/>
          <w:sz w:val="24"/>
          <w:szCs w:val="24"/>
          <w:lang w:eastAsia="ru-RU"/>
        </w:rPr>
        <w:t>3</w:t>
      </w:r>
      <w:r w:rsidRPr="00770FC2">
        <w:rPr>
          <w:rFonts w:ascii="Times New Roman" w:eastAsia="Times New Roman" w:hAnsi="Times New Roman" w:cs="Times New Roman"/>
          <w:color w:val="000000"/>
          <w:sz w:val="24"/>
          <w:szCs w:val="24"/>
          <w:lang w:eastAsia="ru-RU"/>
        </w:rPr>
        <w:t>0 час.</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4"/>
          <w:szCs w:val="24"/>
          <w:lang w:eastAsia="ru-RU"/>
        </w:rPr>
        <w:t>— обеденный перерыв — с 12.</w:t>
      </w:r>
      <w:r w:rsidRPr="001A372C">
        <w:rPr>
          <w:rFonts w:ascii="Times New Roman" w:eastAsia="Times New Roman" w:hAnsi="Times New Roman" w:cs="Times New Roman"/>
          <w:color w:val="000000"/>
          <w:sz w:val="24"/>
          <w:szCs w:val="24"/>
          <w:lang w:eastAsia="ru-RU"/>
        </w:rPr>
        <w:t>3</w:t>
      </w:r>
      <w:r w:rsidRPr="00770FC2">
        <w:rPr>
          <w:rFonts w:ascii="Times New Roman" w:eastAsia="Times New Roman" w:hAnsi="Times New Roman" w:cs="Times New Roman"/>
          <w:color w:val="000000"/>
          <w:sz w:val="24"/>
          <w:szCs w:val="24"/>
          <w:lang w:eastAsia="ru-RU"/>
        </w:rPr>
        <w:t>0 до 13.</w:t>
      </w:r>
      <w:r w:rsidRPr="001A372C">
        <w:rPr>
          <w:rFonts w:ascii="Times New Roman" w:eastAsia="Times New Roman" w:hAnsi="Times New Roman" w:cs="Times New Roman"/>
          <w:color w:val="000000"/>
          <w:sz w:val="24"/>
          <w:szCs w:val="24"/>
          <w:lang w:eastAsia="ru-RU"/>
        </w:rPr>
        <w:t>3</w:t>
      </w:r>
      <w:r w:rsidRPr="00770FC2">
        <w:rPr>
          <w:rFonts w:ascii="Times New Roman" w:eastAsia="Times New Roman" w:hAnsi="Times New Roman" w:cs="Times New Roman"/>
          <w:color w:val="000000"/>
          <w:sz w:val="24"/>
          <w:szCs w:val="24"/>
          <w:lang w:eastAsia="ru-RU"/>
        </w:rPr>
        <w:t>0 час.</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Указанные в настоящем пункте сведения р</w:t>
      </w:r>
      <w:r>
        <w:rPr>
          <w:rFonts w:ascii="Times New Roman" w:eastAsia="Times New Roman" w:hAnsi="Times New Roman" w:cs="Times New Roman"/>
          <w:sz w:val="24"/>
          <w:szCs w:val="24"/>
          <w:lang w:eastAsia="ru-RU"/>
        </w:rPr>
        <w:t>азмещаются на официальном сайте Темиртауского городского поселения</w:t>
      </w:r>
      <w:r w:rsidRPr="00770FC2">
        <w:rPr>
          <w:rFonts w:ascii="Times New Roman" w:eastAsia="Times New Roman" w:hAnsi="Times New Roman" w:cs="Times New Roman"/>
          <w:sz w:val="24"/>
          <w:szCs w:val="24"/>
          <w:lang w:eastAsia="ru-RU"/>
        </w:rPr>
        <w:t xml:space="preserve">. </w:t>
      </w:r>
      <w:r w:rsidRPr="001A372C">
        <w:rPr>
          <w:rFonts w:ascii="Times New Roman" w:hAnsi="Times New Roman"/>
          <w:sz w:val="24"/>
          <w:szCs w:val="24"/>
          <w:u w:val="single"/>
        </w:rPr>
        <w:t>temirtau-adm.ru</w:t>
      </w:r>
      <w:r w:rsidRPr="001A372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1.4.3.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Информирование о ходе исполнения муниципальной услуги осуществляется муниципальными служащими Администрации при личном контакте с Заявителями с использованием средств почтовой, телефонной связи, посредством электронной почты.</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1.4.</w:t>
      </w:r>
      <w:r w:rsidR="00E07749">
        <w:rPr>
          <w:rFonts w:ascii="Times New Roman" w:eastAsia="Times New Roman" w:hAnsi="Times New Roman" w:cs="Times New Roman"/>
          <w:sz w:val="24"/>
          <w:szCs w:val="24"/>
          <w:lang w:eastAsia="ru-RU"/>
        </w:rPr>
        <w:t>4</w:t>
      </w:r>
      <w:r w:rsidRPr="00770FC2">
        <w:rPr>
          <w:rFonts w:ascii="Times New Roman" w:eastAsia="Times New Roman" w:hAnsi="Times New Roman" w:cs="Times New Roman"/>
          <w:sz w:val="24"/>
          <w:szCs w:val="24"/>
          <w:lang w:eastAsia="ru-RU"/>
        </w:rPr>
        <w:t>. Основными требованиями к информированию Заявителей являются: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достоверность предоставляемой информации;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четкость в изложении информации;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полнота информирования;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удобство и доступность получения информации;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оперативность предоставления информации.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1.4.</w:t>
      </w:r>
      <w:r w:rsidR="00E07749">
        <w:rPr>
          <w:rFonts w:ascii="Times New Roman" w:eastAsia="Times New Roman" w:hAnsi="Times New Roman" w:cs="Times New Roman"/>
          <w:sz w:val="24"/>
          <w:szCs w:val="24"/>
          <w:lang w:eastAsia="ru-RU"/>
        </w:rPr>
        <w:t>5</w:t>
      </w:r>
      <w:r w:rsidRPr="00770FC2">
        <w:rPr>
          <w:rFonts w:ascii="Times New Roman" w:eastAsia="Times New Roman" w:hAnsi="Times New Roman" w:cs="Times New Roman"/>
          <w:sz w:val="24"/>
          <w:szCs w:val="24"/>
          <w:lang w:eastAsia="ru-RU"/>
        </w:rPr>
        <w:t>. Консультации по предоставлению муниципальной услуги осуществляются по следующим вопросам:</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комплектности (достаточности) представленных документов;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2) источник получения документов, необходимых для представления муниципальной услуги;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3) время приема и выдачи документов;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4) сроки предоставления муниципальной услуги;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5) порядок обжалования действий (бездействия) и решений, осуществляемых и принимаемых в ходе предоставления муниципальной услуги. </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lastRenderedPageBreak/>
        <w:t>1.4.</w:t>
      </w:r>
      <w:r w:rsidR="00E07749">
        <w:rPr>
          <w:rFonts w:ascii="Times New Roman" w:eastAsia="Times New Roman" w:hAnsi="Times New Roman" w:cs="Times New Roman"/>
          <w:sz w:val="24"/>
          <w:szCs w:val="24"/>
          <w:lang w:eastAsia="ru-RU"/>
        </w:rPr>
        <w:t>6</w:t>
      </w:r>
      <w:r w:rsidRPr="00770FC2">
        <w:rPr>
          <w:rFonts w:ascii="Times New Roman" w:eastAsia="Times New Roman" w:hAnsi="Times New Roman" w:cs="Times New Roman"/>
          <w:sz w:val="24"/>
          <w:szCs w:val="24"/>
          <w:lang w:eastAsia="ru-RU"/>
        </w:rPr>
        <w:t xml:space="preserve">. По телефону муниципальные служащие Администрации дают исчерпывающую информацию по предоставлению муниципальной услуги. </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1.4.</w:t>
      </w:r>
      <w:r w:rsidR="00E07749">
        <w:rPr>
          <w:rFonts w:ascii="Times New Roman" w:eastAsia="Times New Roman" w:hAnsi="Times New Roman" w:cs="Times New Roman"/>
          <w:sz w:val="24"/>
          <w:szCs w:val="24"/>
          <w:lang w:eastAsia="ru-RU"/>
        </w:rPr>
        <w:t>7</w:t>
      </w:r>
      <w:r w:rsidRPr="00770FC2">
        <w:rPr>
          <w:rFonts w:ascii="Times New Roman" w:eastAsia="Times New Roman" w:hAnsi="Times New Roman" w:cs="Times New Roman"/>
          <w:sz w:val="24"/>
          <w:szCs w:val="24"/>
          <w:lang w:eastAsia="ru-RU"/>
        </w:rPr>
        <w:t xml:space="preserve"> Консультации по предоставлению муниципальной услуги осуществляются муниципальными служащими Администрации при личном обращении в рабочее время, указанному в пункте 1.4.2 настоящего Административного регламента.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1.4.</w:t>
      </w:r>
      <w:r w:rsidR="00E07749">
        <w:rPr>
          <w:rFonts w:ascii="Times New Roman" w:eastAsia="Times New Roman" w:hAnsi="Times New Roman" w:cs="Times New Roman"/>
          <w:sz w:val="24"/>
          <w:szCs w:val="24"/>
          <w:lang w:eastAsia="ru-RU"/>
        </w:rPr>
        <w:t>8</w:t>
      </w:r>
      <w:r w:rsidRPr="00770FC2">
        <w:rPr>
          <w:rFonts w:ascii="Times New Roman" w:eastAsia="Times New Roman" w:hAnsi="Times New Roman" w:cs="Times New Roman"/>
          <w:sz w:val="24"/>
          <w:szCs w:val="24"/>
          <w:lang w:eastAsia="ru-RU"/>
        </w:rPr>
        <w:t xml:space="preserve">. При осуществлении консультирования муниципальные служащие Администрации обязаны представиться (указать фамилию, имя, отчество, должность), в вежливой и корректной форме, лаконично, по существу вопроса дать ответы на заданные гражданином вопросы. </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1.4.</w:t>
      </w:r>
      <w:r w:rsidR="00E07749">
        <w:rPr>
          <w:rFonts w:ascii="Times New Roman" w:eastAsia="Times New Roman" w:hAnsi="Times New Roman" w:cs="Times New Roman"/>
          <w:sz w:val="24"/>
          <w:szCs w:val="24"/>
          <w:lang w:eastAsia="ru-RU"/>
        </w:rPr>
        <w:t>9</w:t>
      </w:r>
      <w:r w:rsidRPr="00770FC2">
        <w:rPr>
          <w:rFonts w:ascii="Times New Roman" w:eastAsia="Times New Roman" w:hAnsi="Times New Roman" w:cs="Times New Roman"/>
          <w:sz w:val="24"/>
          <w:szCs w:val="24"/>
          <w:lang w:eastAsia="ru-RU"/>
        </w:rPr>
        <w:t>. Если поставленные гражданином вопросы не входят в компетенцию муниципального служащего Администрации, то он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1.4.1</w:t>
      </w:r>
      <w:r w:rsidR="00E07749">
        <w:rPr>
          <w:rFonts w:ascii="Times New Roman" w:eastAsia="Times New Roman" w:hAnsi="Times New Roman" w:cs="Times New Roman"/>
          <w:sz w:val="24"/>
          <w:szCs w:val="24"/>
          <w:lang w:eastAsia="ru-RU"/>
        </w:rPr>
        <w:t>0</w:t>
      </w:r>
      <w:bookmarkStart w:id="0" w:name="_GoBack"/>
      <w:bookmarkEnd w:id="0"/>
      <w:r w:rsidRPr="00770FC2">
        <w:rPr>
          <w:rFonts w:ascii="Times New Roman" w:eastAsia="Times New Roman" w:hAnsi="Times New Roman" w:cs="Times New Roman"/>
          <w:sz w:val="24"/>
          <w:szCs w:val="24"/>
          <w:lang w:eastAsia="ru-RU"/>
        </w:rPr>
        <w:t xml:space="preserve">. Время консультации при личном приеме не должно превышать 40 минут с момента начала консультирования, по телефону – не должно превышать 15 минут. </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Default="003320A6" w:rsidP="003320A6">
      <w:pPr>
        <w:spacing w:after="0" w:line="240" w:lineRule="auto"/>
        <w:ind w:firstLine="709"/>
        <w:jc w:val="both"/>
        <w:rPr>
          <w:rFonts w:ascii="Times New Roman" w:eastAsia="Times New Roman" w:hAnsi="Times New Roman" w:cs="Times New Roman"/>
          <w:b/>
          <w:bCs/>
          <w:sz w:val="26"/>
          <w:szCs w:val="26"/>
          <w:lang w:eastAsia="ru-RU"/>
        </w:rPr>
      </w:pPr>
      <w:r w:rsidRPr="001A372C">
        <w:rPr>
          <w:rFonts w:ascii="Times New Roman" w:eastAsia="Times New Roman" w:hAnsi="Times New Roman" w:cs="Times New Roman"/>
          <w:b/>
          <w:bCs/>
          <w:sz w:val="26"/>
          <w:szCs w:val="26"/>
          <w:lang w:val="en-US" w:eastAsia="ru-RU"/>
        </w:rPr>
        <w:t>II</w:t>
      </w:r>
      <w:r w:rsidRPr="001A372C">
        <w:rPr>
          <w:rFonts w:ascii="Times New Roman" w:eastAsia="Times New Roman" w:hAnsi="Times New Roman" w:cs="Times New Roman"/>
          <w:b/>
          <w:bCs/>
          <w:sz w:val="26"/>
          <w:szCs w:val="26"/>
          <w:lang w:eastAsia="ru-RU"/>
        </w:rPr>
        <w:t>. Стандарт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6"/>
          <w:szCs w:val="26"/>
          <w:lang w:eastAsia="ru-RU"/>
        </w:rPr>
      </w:pPr>
    </w:p>
    <w:p w:rsidR="003320A6" w:rsidRPr="001A372C"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1A372C">
        <w:rPr>
          <w:rFonts w:ascii="Times New Roman" w:eastAsia="Times New Roman" w:hAnsi="Times New Roman" w:cs="Times New Roman"/>
          <w:b/>
          <w:i/>
          <w:sz w:val="24"/>
          <w:szCs w:val="24"/>
          <w:lang w:eastAsia="ru-RU"/>
        </w:rPr>
        <w:t>2.1. Наименование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Pr>
          <w:rFonts w:ascii="Times New Roman" w:eastAsia="Times New Roman" w:hAnsi="Times New Roman" w:cs="Times New Roman"/>
          <w:color w:val="000000"/>
          <w:sz w:val="24"/>
          <w:szCs w:val="24"/>
          <w:lang w:eastAsia="ru-RU"/>
        </w:rPr>
        <w:t xml:space="preserve">в </w:t>
      </w:r>
      <w:proofErr w:type="spellStart"/>
      <w:r>
        <w:rPr>
          <w:rFonts w:ascii="Times New Roman" w:eastAsia="Times New Roman" w:hAnsi="Times New Roman" w:cs="Times New Roman"/>
          <w:color w:val="000000"/>
          <w:sz w:val="24"/>
          <w:szCs w:val="24"/>
          <w:lang w:eastAsia="ru-RU"/>
        </w:rPr>
        <w:t>Темиртауском</w:t>
      </w:r>
      <w:proofErr w:type="spellEnd"/>
      <w:r>
        <w:rPr>
          <w:rFonts w:ascii="Times New Roman" w:eastAsia="Times New Roman" w:hAnsi="Times New Roman" w:cs="Times New Roman"/>
          <w:color w:val="000000"/>
          <w:sz w:val="24"/>
          <w:szCs w:val="24"/>
          <w:lang w:eastAsia="ru-RU"/>
        </w:rPr>
        <w:t xml:space="preserve"> городском поселении</w:t>
      </w:r>
      <w:r w:rsidRPr="001A372C">
        <w:rPr>
          <w:rFonts w:ascii="Times New Roman" w:eastAsia="Times New Roman" w:hAnsi="Times New Roman" w:cs="Times New Roman"/>
          <w:sz w:val="24"/>
          <w:szCs w:val="24"/>
          <w:lang w:eastAsia="ru-RU"/>
        </w:rPr>
        <w:t>».</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1A372C">
        <w:rPr>
          <w:rFonts w:ascii="Times New Roman" w:eastAsia="Times New Roman" w:hAnsi="Times New Roman" w:cs="Times New Roman"/>
          <w:sz w:val="24"/>
          <w:szCs w:val="24"/>
          <w:lang w:eastAsia="ru-RU"/>
        </w:rPr>
        <w:t>Специальное разрешение может быть выдано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поселения, и не проходят по автомобильным дорогам федерального, регионального, межмуниципального значения или районного значения, по автомобильным дорогам местного значения, расположенным на территориях двух и более поселений в границах муниципального района, участкам таких</w:t>
      </w:r>
      <w:proofErr w:type="gramEnd"/>
      <w:r w:rsidRPr="001A372C">
        <w:rPr>
          <w:rFonts w:ascii="Times New Roman" w:eastAsia="Times New Roman" w:hAnsi="Times New Roman" w:cs="Times New Roman"/>
          <w:sz w:val="24"/>
          <w:szCs w:val="24"/>
          <w:lang w:eastAsia="ru-RU"/>
        </w:rPr>
        <w:t xml:space="preserve"> автомобильных дорог;</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6C65B0">
        <w:rPr>
          <w:rFonts w:ascii="Times New Roman" w:eastAsia="Times New Roman" w:hAnsi="Times New Roman" w:cs="Times New Roman"/>
          <w:b/>
          <w:i/>
          <w:sz w:val="24"/>
          <w:szCs w:val="24"/>
          <w:lang w:eastAsia="ru-RU"/>
        </w:rPr>
        <w:t>2.2. Наименование органа местного самоуправления, предоставляющего муниципальную услугу:</w:t>
      </w:r>
      <w:r w:rsidRPr="001A372C">
        <w:rPr>
          <w:rFonts w:ascii="Times New Roman" w:eastAsia="Times New Roman" w:hAnsi="Times New Roman" w:cs="Times New Roman"/>
          <w:sz w:val="24"/>
          <w:szCs w:val="24"/>
          <w:lang w:eastAsia="ru-RU"/>
        </w:rPr>
        <w:t xml:space="preserve"> Администрация </w:t>
      </w:r>
      <w:r>
        <w:rPr>
          <w:rFonts w:ascii="Times New Roman" w:eastAsia="Times New Roman" w:hAnsi="Times New Roman" w:cs="Times New Roman"/>
          <w:sz w:val="24"/>
          <w:szCs w:val="24"/>
          <w:lang w:eastAsia="ru-RU"/>
        </w:rPr>
        <w:t>Темиртауского городского поселения</w:t>
      </w:r>
      <w:r w:rsidRPr="001A372C">
        <w:rPr>
          <w:rFonts w:ascii="Times New Roman" w:eastAsia="Times New Roman" w:hAnsi="Times New Roman" w:cs="Times New Roman"/>
          <w:sz w:val="24"/>
          <w:szCs w:val="24"/>
          <w:lang w:eastAsia="ru-RU"/>
        </w:rPr>
        <w:t xml:space="preserve">. Процедуры приема документов от заявителя, рассмотрения документов и выдачи результата предоставления муниципальной услуги осуществляется муниципальными служащими Администрации. </w:t>
      </w:r>
    </w:p>
    <w:p w:rsidR="003320A6" w:rsidRPr="006C65B0"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6C65B0">
        <w:rPr>
          <w:rFonts w:ascii="Times New Roman" w:eastAsia="Times New Roman" w:hAnsi="Times New Roman" w:cs="Times New Roman"/>
          <w:b/>
          <w:i/>
          <w:sz w:val="24"/>
          <w:szCs w:val="24"/>
          <w:lang w:eastAsia="ru-RU"/>
        </w:rPr>
        <w:t>2.3. Результатом предоставления муниципальной услуги является: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(далее – специальное разрешение);</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 выдача уведомления об отказе в предоставлении муниципальной услуги. </w:t>
      </w:r>
    </w:p>
    <w:p w:rsidR="003320A6" w:rsidRPr="006C65B0"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6C65B0">
        <w:rPr>
          <w:rFonts w:ascii="Times New Roman" w:eastAsia="Times New Roman" w:hAnsi="Times New Roman" w:cs="Times New Roman"/>
          <w:b/>
          <w:i/>
          <w:sz w:val="24"/>
          <w:szCs w:val="24"/>
          <w:lang w:eastAsia="ru-RU"/>
        </w:rPr>
        <w:t>2.4. Срок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Специальное разрешение на движение по автомобильным дорогам местного значения транспортного средства категории 1 (в соответствии с Приложениями № 3 и № 4 к настоящему Административному регламенту), осуществляющего перевозки опасных, тяжеловесных и (или) крупногабаритных грузов выдается:</w:t>
      </w:r>
    </w:p>
    <w:p w:rsidR="003320A6" w:rsidRPr="006C65B0"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6C65B0">
        <w:rPr>
          <w:rFonts w:ascii="Times New Roman" w:eastAsia="Times New Roman" w:hAnsi="Times New Roman" w:cs="Times New Roman"/>
          <w:sz w:val="24"/>
          <w:szCs w:val="24"/>
          <w:lang w:eastAsia="ru-RU"/>
        </w:rPr>
        <w:t xml:space="preserve">— в случае если не требуются согласования с ОГИБДД </w:t>
      </w:r>
      <w:r>
        <w:rPr>
          <w:rFonts w:ascii="Times New Roman" w:eastAsia="Times New Roman" w:hAnsi="Times New Roman" w:cs="Times New Roman"/>
          <w:sz w:val="24"/>
          <w:szCs w:val="24"/>
          <w:lang w:eastAsia="ru-RU"/>
        </w:rPr>
        <w:t xml:space="preserve">отдел </w:t>
      </w:r>
      <w:r w:rsidRPr="006C65B0">
        <w:rPr>
          <w:rFonts w:ascii="Times New Roman" w:eastAsia="Times New Roman" w:hAnsi="Times New Roman" w:cs="Times New Roman"/>
          <w:sz w:val="24"/>
          <w:szCs w:val="24"/>
          <w:lang w:eastAsia="ru-RU"/>
        </w:rPr>
        <w:t xml:space="preserve">МВД России по </w:t>
      </w:r>
      <w:proofErr w:type="spellStart"/>
      <w:r>
        <w:rPr>
          <w:rFonts w:ascii="Times New Roman" w:eastAsia="Times New Roman" w:hAnsi="Times New Roman" w:cs="Times New Roman"/>
          <w:sz w:val="24"/>
          <w:szCs w:val="24"/>
          <w:lang w:eastAsia="ru-RU"/>
        </w:rPr>
        <w:t>Таштагольскому</w:t>
      </w:r>
      <w:proofErr w:type="spellEnd"/>
      <w:r w:rsidRPr="006C65B0">
        <w:rPr>
          <w:rFonts w:ascii="Times New Roman" w:eastAsia="Times New Roman" w:hAnsi="Times New Roman" w:cs="Times New Roman"/>
          <w:sz w:val="24"/>
          <w:szCs w:val="24"/>
          <w:lang w:eastAsia="ru-RU"/>
        </w:rPr>
        <w:t xml:space="preserve"> району, иными юридическими лицами независимо от форм собственности — в срок до 10 календарных дней со дня регистрации Заявления на перевозку тяжеловесного и (или) крупногабаритного груза;</w:t>
      </w:r>
    </w:p>
    <w:p w:rsidR="003320A6" w:rsidRPr="006C65B0"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6C65B0">
        <w:rPr>
          <w:rFonts w:ascii="Times New Roman" w:eastAsia="Times New Roman" w:hAnsi="Times New Roman" w:cs="Times New Roman"/>
          <w:sz w:val="24"/>
          <w:szCs w:val="24"/>
          <w:lang w:eastAsia="ru-RU"/>
        </w:rPr>
        <w:t xml:space="preserve">— в случае если требуются согласования с ОГИБДД </w:t>
      </w:r>
      <w:r>
        <w:rPr>
          <w:rFonts w:ascii="Times New Roman" w:eastAsia="Times New Roman" w:hAnsi="Times New Roman" w:cs="Times New Roman"/>
          <w:sz w:val="24"/>
          <w:szCs w:val="24"/>
          <w:lang w:eastAsia="ru-RU"/>
        </w:rPr>
        <w:t xml:space="preserve">отдела </w:t>
      </w:r>
      <w:r w:rsidRPr="006C65B0">
        <w:rPr>
          <w:rFonts w:ascii="Times New Roman" w:eastAsia="Times New Roman" w:hAnsi="Times New Roman" w:cs="Times New Roman"/>
          <w:sz w:val="24"/>
          <w:szCs w:val="24"/>
          <w:lang w:eastAsia="ru-RU"/>
        </w:rPr>
        <w:t xml:space="preserve">МВД России по </w:t>
      </w:r>
      <w:proofErr w:type="spellStart"/>
      <w:r>
        <w:rPr>
          <w:rFonts w:ascii="Times New Roman" w:eastAsia="Times New Roman" w:hAnsi="Times New Roman" w:cs="Times New Roman"/>
          <w:sz w:val="24"/>
          <w:szCs w:val="24"/>
          <w:lang w:eastAsia="ru-RU"/>
        </w:rPr>
        <w:t>Таштагольско</w:t>
      </w:r>
      <w:r w:rsidRPr="006C65B0">
        <w:rPr>
          <w:rFonts w:ascii="Times New Roman" w:eastAsia="Times New Roman" w:hAnsi="Times New Roman" w:cs="Times New Roman"/>
          <w:sz w:val="24"/>
          <w:szCs w:val="24"/>
          <w:lang w:eastAsia="ru-RU"/>
        </w:rPr>
        <w:t>му</w:t>
      </w:r>
      <w:proofErr w:type="spellEnd"/>
      <w:r w:rsidRPr="006C65B0">
        <w:rPr>
          <w:rFonts w:ascii="Times New Roman" w:eastAsia="Times New Roman" w:hAnsi="Times New Roman" w:cs="Times New Roman"/>
          <w:sz w:val="24"/>
          <w:szCs w:val="24"/>
          <w:lang w:eastAsia="ru-RU"/>
        </w:rPr>
        <w:t xml:space="preserve"> району, иными юридическими лицами независимо от форм собственности — в срок до 20 календарных дней со дня регистрации Заявления на перевозку опасного, тяжеловесного и (или) крупногабаритного груза;</w:t>
      </w:r>
    </w:p>
    <w:p w:rsidR="003320A6" w:rsidRPr="006C65B0"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6C65B0">
        <w:rPr>
          <w:rFonts w:ascii="Times New Roman" w:eastAsia="Times New Roman" w:hAnsi="Times New Roman" w:cs="Times New Roman"/>
          <w:sz w:val="24"/>
          <w:szCs w:val="24"/>
          <w:lang w:eastAsia="ru-RU"/>
        </w:rPr>
        <w:lastRenderedPageBreak/>
        <w:t>— для крупногабаритных и тяжеловесных грузов категории 2 — в срок до 30 календарных дней со дня регистрации Заявления на перевозку тяжеловесного и (или) крупногабаритного груза.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6C65B0">
        <w:rPr>
          <w:rFonts w:ascii="Times New Roman" w:eastAsia="Times New Roman" w:hAnsi="Times New Roman" w:cs="Times New Roman"/>
          <w:sz w:val="24"/>
          <w:szCs w:val="24"/>
          <w:lang w:eastAsia="ru-RU"/>
        </w:rPr>
        <w:t>В случае если для осуществлени</w:t>
      </w:r>
      <w:r w:rsidRPr="001A372C">
        <w:rPr>
          <w:rFonts w:ascii="Times New Roman" w:eastAsia="Times New Roman" w:hAnsi="Times New Roman" w:cs="Times New Roman"/>
          <w:sz w:val="24"/>
          <w:szCs w:val="24"/>
          <w:lang w:eastAsia="ru-RU"/>
        </w:rPr>
        <w:t>я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Документы, оформленные по результатам предоставления муниципальной услуги, направляются (выдаются) заявителю не позднее 1 рабочего дня со дня их оформления.</w:t>
      </w:r>
    </w:p>
    <w:p w:rsidR="003320A6" w:rsidRPr="00712A7B"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712A7B">
        <w:rPr>
          <w:rFonts w:ascii="Times New Roman" w:eastAsia="Times New Roman" w:hAnsi="Times New Roman" w:cs="Times New Roman"/>
          <w:b/>
          <w:i/>
          <w:sz w:val="24"/>
          <w:szCs w:val="24"/>
          <w:lang w:eastAsia="ru-RU"/>
        </w:rPr>
        <w:t>2.5. Перечень нормативных правовых актов, являющихся правовым основанием для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 Конституция Российской Федерации;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 Европейское соглашение о международной дорожной перевозке опасных грузов от 30 сентября 1957 г. (ДОПОГ);</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3) Налоговый кодекс Российской Федерации (часть вторая) от 05.08.2000 № 117-ФЗ;</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4) Федеральный закон от 10.12.1995 года № 196-ФЗ «О безопасности дорожного движения»;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5) Федеральный закон от 06.10.2003 года № 131-ФЗ «Об общих принципах организации местного самоуправления в Российской Федерации»;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7) Федеральный закон от 27.07.2010 года № 210-ФЗ «Об организации предоставления государственных и муниципальных услуг»;</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8) Федеральный закон от 27.07.2006 года № 152-ФЗ «О персональных данных»;</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9) постановлением Правительства Российской Федерации от 16.11.2009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10) постановлением Правительства РФ от 15.04.2011 года № 272 «Об утверждении Правил перевозок грузов автомобильным транспортом»;</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11) приказом Министерством транспорта Российской Федерации от 08.08.1995 года № 73 «Об утверждении Правил перевозки опасных грузов автомобильным транспортом»;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12) Инструкции по перевозке крупногабаритных и тяжеловесных грузов автомобильным транспортом по дорогам Российской Федерации, </w:t>
      </w:r>
      <w:proofErr w:type="gramStart"/>
      <w:r w:rsidRPr="001A372C">
        <w:rPr>
          <w:rFonts w:ascii="Times New Roman" w:eastAsia="Times New Roman" w:hAnsi="Times New Roman" w:cs="Times New Roman"/>
          <w:sz w:val="24"/>
          <w:szCs w:val="24"/>
          <w:lang w:eastAsia="ru-RU"/>
        </w:rPr>
        <w:t>утвержденная</w:t>
      </w:r>
      <w:proofErr w:type="gramEnd"/>
      <w:r w:rsidRPr="001A372C">
        <w:rPr>
          <w:rFonts w:ascii="Times New Roman" w:eastAsia="Times New Roman" w:hAnsi="Times New Roman" w:cs="Times New Roman"/>
          <w:sz w:val="24"/>
          <w:szCs w:val="24"/>
          <w:lang w:eastAsia="ru-RU"/>
        </w:rPr>
        <w:t xml:space="preserve"> Министерством транспорта Российской Федерации 27.05.1996 года;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13) приказом Министерства транспорта Российской Федерации от 04.07.2011 года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14) приказом Министерством транспорта Российской Федерации от 24.07.2012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15) Уставом муниципального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Темиртауское</w:t>
      </w:r>
      <w:proofErr w:type="spellEnd"/>
      <w:r>
        <w:rPr>
          <w:rFonts w:ascii="Times New Roman" w:eastAsia="Times New Roman" w:hAnsi="Times New Roman" w:cs="Times New Roman"/>
          <w:sz w:val="24"/>
          <w:szCs w:val="24"/>
          <w:lang w:eastAsia="ru-RU"/>
        </w:rPr>
        <w:t xml:space="preserve"> городское поселение»</w:t>
      </w:r>
      <w:r w:rsidRPr="001A372C">
        <w:rPr>
          <w:rFonts w:ascii="Times New Roman" w:eastAsia="Times New Roman" w:hAnsi="Times New Roman" w:cs="Times New Roman"/>
          <w:sz w:val="24"/>
          <w:szCs w:val="24"/>
          <w:lang w:eastAsia="ru-RU"/>
        </w:rPr>
        <w:t>;</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16) настоящим Регламентом.</w:t>
      </w:r>
    </w:p>
    <w:p w:rsidR="003320A6" w:rsidRPr="00712A7B"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712A7B">
        <w:rPr>
          <w:rFonts w:ascii="Times New Roman" w:eastAsia="Times New Roman" w:hAnsi="Times New Roman" w:cs="Times New Roman"/>
          <w:b/>
          <w:i/>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lastRenderedPageBreak/>
        <w:t xml:space="preserve">2.6.1. </w:t>
      </w:r>
      <w:proofErr w:type="gramStart"/>
      <w:r w:rsidRPr="001A372C">
        <w:rPr>
          <w:rFonts w:ascii="Times New Roman" w:eastAsia="Times New Roman" w:hAnsi="Times New Roman" w:cs="Times New Roman"/>
          <w:sz w:val="24"/>
          <w:szCs w:val="24"/>
          <w:lang w:eastAsia="ru-RU"/>
        </w:rPr>
        <w:t>Основанием для предоставления муниципальной услуги является направленное в Администрацию заявление в письменной форме, представленное на личном приеме, направленное факсимильной связью, почтой, поступившее через Единый портал государственных и муниципальных услуг Российской Федерации www.gosuslugi.ru, по форме согласно приложению № 1 (в отношении тяжеловесных и крупногабаритных грузов) или № 2 (в отношении опасных грузов), прилагаемых к настоящему Административному регламенту.</w:t>
      </w:r>
      <w:proofErr w:type="gramEnd"/>
      <w:r w:rsidRPr="001A372C">
        <w:rPr>
          <w:rFonts w:ascii="Times New Roman" w:eastAsia="Times New Roman" w:hAnsi="Times New Roman" w:cs="Times New Roman"/>
          <w:sz w:val="24"/>
          <w:szCs w:val="24"/>
          <w:lang w:eastAsia="ru-RU"/>
        </w:rPr>
        <w:t xml:space="preserve"> Заявление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При личном обращении заявителя на его экземпляре заявления ставится отметка о получении заявления и приложенных к нему документов.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2.6.2. К заявлению должны прилагаться следующие документы:</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а) в отношении тяжеловесных и (или) крупногабаритных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о государственной регистрации в качестве индивидуального предпринимателя или юридического лица;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w:t>
      </w:r>
      <w:proofErr w:type="gramStart"/>
      <w:r w:rsidRPr="001A372C">
        <w:rPr>
          <w:rFonts w:ascii="Times New Roman" w:eastAsia="Times New Roman" w:hAnsi="Times New Roman" w:cs="Times New Roman"/>
          <w:sz w:val="24"/>
          <w:szCs w:val="24"/>
          <w:lang w:eastAsia="ru-RU"/>
        </w:rPr>
        <w:t>согласно приложения</w:t>
      </w:r>
      <w:proofErr w:type="gramEnd"/>
      <w:r w:rsidRPr="001A372C">
        <w:rPr>
          <w:rFonts w:ascii="Times New Roman" w:eastAsia="Times New Roman" w:hAnsi="Times New Roman" w:cs="Times New Roman"/>
          <w:sz w:val="24"/>
          <w:szCs w:val="24"/>
          <w:lang w:eastAsia="ru-RU"/>
        </w:rPr>
        <w:t xml:space="preserve"> № 5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сведения о технических требованиях к перевозке заявленного груза в транспортном положении.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документы, подтверждающие полномочия представителя, в случае подачи заявления в уполномоченный орган представителем перевозчика.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б) в отношении опасных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о государственной регистрации в качестве индивидуального предпринимателя или юридического лица;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копию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копию свидетельства о допуске транспортного средства EX/II, EX/III, FL, OX и AT и MEMU к перевозке опасных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копию свидетельства о подготовке водителя транспортного средства, перевозящего опасные грузы;</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документы, подтверждающие полномочия представителя, в случае подачи заявления в уполномоченный орган представителем перевозчика.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Все документы, представленные в копиях, предоставляются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1A372C">
        <w:rPr>
          <w:rFonts w:ascii="Times New Roman" w:eastAsia="Times New Roman" w:hAnsi="Times New Roman" w:cs="Times New Roman"/>
          <w:sz w:val="24"/>
          <w:szCs w:val="24"/>
          <w:lang w:eastAsia="ru-RU"/>
        </w:rPr>
        <w:t>Глава или муниципальный служащий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Pr="001A372C">
        <w:rPr>
          <w:rFonts w:ascii="Times New Roman" w:eastAsia="Times New Roman" w:hAnsi="Times New Roman" w:cs="Times New Roman"/>
          <w:sz w:val="24"/>
          <w:szCs w:val="24"/>
          <w:lang w:eastAsia="ru-RU"/>
        </w:rPr>
        <w:t xml:space="preserve"> Заявитель вправе представить указанную информацию в </w:t>
      </w:r>
      <w:r w:rsidRPr="001A372C">
        <w:rPr>
          <w:rFonts w:ascii="Times New Roman" w:eastAsia="Times New Roman" w:hAnsi="Times New Roman" w:cs="Times New Roman"/>
          <w:sz w:val="24"/>
          <w:szCs w:val="24"/>
          <w:lang w:eastAsia="ru-RU"/>
        </w:rPr>
        <w:lastRenderedPageBreak/>
        <w:t>уполномоченный орган (подведомственное учреждение (организацию)) по собственной инициативе.</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В письменном обращении за предоставлением услуги, в том </w:t>
      </w:r>
      <w:proofErr w:type="gramStart"/>
      <w:r w:rsidRPr="001A372C">
        <w:rPr>
          <w:rFonts w:ascii="Times New Roman" w:eastAsia="Times New Roman" w:hAnsi="Times New Roman" w:cs="Times New Roman"/>
          <w:sz w:val="24"/>
          <w:szCs w:val="24"/>
          <w:lang w:eastAsia="ru-RU"/>
        </w:rPr>
        <w:t>числе</w:t>
      </w:r>
      <w:proofErr w:type="gramEnd"/>
      <w:r w:rsidRPr="001A372C">
        <w:rPr>
          <w:rFonts w:ascii="Times New Roman" w:eastAsia="Times New Roman" w:hAnsi="Times New Roman" w:cs="Times New Roman"/>
          <w:sz w:val="24"/>
          <w:szCs w:val="24"/>
          <w:lang w:eastAsia="ru-RU"/>
        </w:rPr>
        <w:t xml:space="preserve"> направленном по электронной почте, заявителями указывается адрес администрации поселения, либо должность, фамилия и инициалы Главы администрации, которому адресовано обращение.</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По своему желанию заявитель дополнительно может представить документы или сведения, которые, по его мнению, имеют значение для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2.6.3. При подаче заявления заявитель также указывает на то, дает ли он согласие или нет </w:t>
      </w:r>
      <w:proofErr w:type="gramStart"/>
      <w:r w:rsidRPr="001A372C">
        <w:rPr>
          <w:rFonts w:ascii="Times New Roman" w:eastAsia="Times New Roman" w:hAnsi="Times New Roman" w:cs="Times New Roman"/>
          <w:sz w:val="24"/>
          <w:szCs w:val="24"/>
          <w:lang w:eastAsia="ru-RU"/>
        </w:rPr>
        <w:t>на</w:t>
      </w:r>
      <w:proofErr w:type="gramEnd"/>
      <w:r w:rsidRPr="001A372C">
        <w:rPr>
          <w:rFonts w:ascii="Times New Roman" w:eastAsia="Times New Roman" w:hAnsi="Times New Roman" w:cs="Times New Roman"/>
          <w:sz w:val="24"/>
          <w:szCs w:val="24"/>
          <w:lang w:eastAsia="ru-RU"/>
        </w:rPr>
        <w:t xml:space="preserve">: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РФ от 24.07.2012 № 258;</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2.6.4. Требования к предоставляемым документам</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Предоставленное заявление и документы (при наличии) должны соответствовать следующим требованиям:</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 текст документа написан разборчиво от руки или при помощи средств электронно-вычислительной техники;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 фамилия, имя и отчество (наименование) заявителя, его место жительства (место нахождения), телефон написаны полностью;</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3) документы не исполнены карандашом.</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2.6.5. Муниципальный служащий Администрации в отношении владельца транспортного средства получает информацию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 о государственной регистрации в качестве индивидуального предпринимателя или юридического лица, </w:t>
      </w:r>
      <w:proofErr w:type="gramStart"/>
      <w:r w:rsidRPr="001A372C">
        <w:rPr>
          <w:rFonts w:ascii="Times New Roman" w:eastAsia="Times New Roman" w:hAnsi="Times New Roman" w:cs="Times New Roman"/>
          <w:sz w:val="24"/>
          <w:szCs w:val="24"/>
          <w:lang w:eastAsia="ru-RU"/>
        </w:rPr>
        <w:t>зарегистрированных</w:t>
      </w:r>
      <w:proofErr w:type="gramEnd"/>
      <w:r w:rsidRPr="001A372C">
        <w:rPr>
          <w:rFonts w:ascii="Times New Roman" w:eastAsia="Times New Roman" w:hAnsi="Times New Roman" w:cs="Times New Roman"/>
          <w:sz w:val="24"/>
          <w:szCs w:val="24"/>
          <w:lang w:eastAsia="ru-RU"/>
        </w:rPr>
        <w:t xml:space="preserve"> на территории Российской Федерации,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 об уплате государственной пошлины,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 об уплате денежных средств на проведение оценки технического состояния автомобильной дороги,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об уплате денежных сре</w:t>
      </w:r>
      <w:proofErr w:type="gramStart"/>
      <w:r w:rsidRPr="001A372C">
        <w:rPr>
          <w:rFonts w:ascii="Times New Roman" w:eastAsia="Times New Roman" w:hAnsi="Times New Roman" w:cs="Times New Roman"/>
          <w:sz w:val="24"/>
          <w:szCs w:val="24"/>
          <w:lang w:eastAsia="ru-RU"/>
        </w:rPr>
        <w:t>дств пр</w:t>
      </w:r>
      <w:proofErr w:type="gramEnd"/>
      <w:r w:rsidRPr="001A372C">
        <w:rPr>
          <w:rFonts w:ascii="Times New Roman" w:eastAsia="Times New Roman" w:hAnsi="Times New Roman" w:cs="Times New Roman"/>
          <w:sz w:val="24"/>
          <w:szCs w:val="24"/>
          <w:lang w:eastAsia="ru-RU"/>
        </w:rPr>
        <w:t xml:space="preserve">инятие специальных мер по обустройству автомобильных дорог или их участков, в том числе по обустройству пересекающих автомобильную дорогу сооружений и инженерных коммуникаций.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об уплате денежных сре</w:t>
      </w:r>
      <w:proofErr w:type="gramStart"/>
      <w:r w:rsidRPr="001A372C">
        <w:rPr>
          <w:rFonts w:ascii="Times New Roman" w:eastAsia="Times New Roman" w:hAnsi="Times New Roman" w:cs="Times New Roman"/>
          <w:sz w:val="24"/>
          <w:szCs w:val="24"/>
          <w:lang w:eastAsia="ru-RU"/>
        </w:rPr>
        <w:t>дств в сч</w:t>
      </w:r>
      <w:proofErr w:type="gramEnd"/>
      <w:r w:rsidRPr="001A372C">
        <w:rPr>
          <w:rFonts w:ascii="Times New Roman" w:eastAsia="Times New Roman" w:hAnsi="Times New Roman" w:cs="Times New Roman"/>
          <w:sz w:val="24"/>
          <w:szCs w:val="24"/>
          <w:lang w:eastAsia="ru-RU"/>
        </w:rPr>
        <w:t>ет возмещения вреда, причиняемого автомобильным дорогам транспортным средством, осуществляющим перевозку тяжеловесных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Заявитель вправе представить указанную информацию в Администрацию по собственной инициативе.</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2.6.6. </w:t>
      </w:r>
      <w:proofErr w:type="gramStart"/>
      <w:r w:rsidRPr="001A372C">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w:t>
      </w:r>
      <w:r w:rsidRPr="001A372C">
        <w:rPr>
          <w:rFonts w:ascii="Times New Roman" w:eastAsia="Times New Roman" w:hAnsi="Times New Roman" w:cs="Times New Roman"/>
          <w:sz w:val="24"/>
          <w:szCs w:val="24"/>
          <w:lang w:eastAsia="ru-RU"/>
        </w:rPr>
        <w:lastRenderedPageBreak/>
        <w:t xml:space="preserve">органам местного самоуправления, за исключением получения услуг, включенных в </w:t>
      </w:r>
      <w:hyperlink r:id="rId8" w:history="1">
        <w:r w:rsidRPr="0099349F">
          <w:rPr>
            <w:rFonts w:ascii="Times New Roman" w:eastAsia="Times New Roman" w:hAnsi="Times New Roman" w:cs="Times New Roman"/>
            <w:sz w:val="24"/>
            <w:szCs w:val="24"/>
            <w:lang w:eastAsia="ru-RU"/>
          </w:rPr>
          <w:t>Перечень</w:t>
        </w:r>
      </w:hyperlink>
      <w:r w:rsidRPr="001A372C">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2.6.7. Иные особенности выдачи специального разрешения.</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1) Специальное разрешение выдается на одну поездку или на несколько поездок (не более десяти) транспортного средства по определенному маршруту </w:t>
      </w:r>
      <w:r>
        <w:rPr>
          <w:rFonts w:ascii="Times New Roman" w:eastAsia="Times New Roman" w:hAnsi="Times New Roman" w:cs="Times New Roman"/>
          <w:sz w:val="24"/>
          <w:szCs w:val="24"/>
          <w:lang w:eastAsia="ru-RU"/>
        </w:rPr>
        <w:t xml:space="preserve">без груза или </w:t>
      </w:r>
      <w:r w:rsidRPr="001A372C">
        <w:rPr>
          <w:rFonts w:ascii="Times New Roman" w:eastAsia="Times New Roman" w:hAnsi="Times New Roman" w:cs="Times New Roman"/>
          <w:sz w:val="24"/>
          <w:szCs w:val="24"/>
          <w:lang w:eastAsia="ru-RU"/>
        </w:rPr>
        <w:t>с аналогичным грузом, имеющим одинаковую характеристику (наименование, габариты, масса). Специальное разрешение выдается на срок до трех месяцев.</w:t>
      </w:r>
    </w:p>
    <w:p w:rsidR="003320A6" w:rsidRDefault="003320A6" w:rsidP="003320A6">
      <w:pPr>
        <w:spacing w:after="0" w:line="240" w:lineRule="auto"/>
        <w:ind w:firstLine="709"/>
        <w:jc w:val="both"/>
        <w:rPr>
          <w:rFonts w:ascii="Times New Roman" w:hAnsi="Times New Roman" w:cs="Times New Roman"/>
          <w:sz w:val="24"/>
          <w:szCs w:val="24"/>
        </w:rPr>
      </w:pPr>
      <w:r w:rsidRPr="00EA46E8">
        <w:rPr>
          <w:rFonts w:ascii="Times New Roman" w:hAnsi="Times New Roman" w:cs="Times New Roman"/>
          <w:sz w:val="24"/>
          <w:szCs w:val="24"/>
        </w:rPr>
        <w:t xml:space="preserve">В случае выдачи специального разрешения в электронной форме в соответствии с </w:t>
      </w:r>
      <w:hyperlink r:id="rId9" w:anchor="/document/12157004/entry/31017" w:history="1">
        <w:r w:rsidRPr="00EA46E8">
          <w:rPr>
            <w:rStyle w:val="a8"/>
            <w:rFonts w:ascii="Times New Roman" w:hAnsi="Times New Roman" w:cs="Times New Roman"/>
            <w:color w:val="auto"/>
            <w:sz w:val="24"/>
            <w:szCs w:val="24"/>
            <w:u w:val="none"/>
          </w:rPr>
          <w:t>частью 17 статьи 31</w:t>
        </w:r>
      </w:hyperlink>
      <w:r w:rsidRPr="00EA46E8">
        <w:rPr>
          <w:rFonts w:ascii="Times New Roman" w:hAnsi="Times New Roman" w:cs="Times New Roman"/>
          <w:sz w:val="24"/>
          <w:szCs w:val="24"/>
        </w:rPr>
        <w:t xml:space="preserve"> Федерального закона от 08.11.2007г. № 257-ФЗ, специальное разрешение выдается на одну поездку и на срок до одного месяца.</w:t>
      </w:r>
    </w:p>
    <w:p w:rsidR="003320A6" w:rsidRDefault="003320A6" w:rsidP="003320A6">
      <w:pPr>
        <w:spacing w:after="0" w:line="240" w:lineRule="auto"/>
        <w:ind w:firstLine="709"/>
        <w:jc w:val="both"/>
        <w:rPr>
          <w:rFonts w:ascii="Times New Roman" w:hAnsi="Times New Roman" w:cs="Times New Roman"/>
          <w:sz w:val="24"/>
          <w:szCs w:val="24"/>
        </w:rPr>
      </w:pPr>
      <w:r w:rsidRPr="002C1BEB">
        <w:rPr>
          <w:rFonts w:ascii="Times New Roman" w:hAnsi="Times New Roman" w:cs="Times New Roman"/>
          <w:sz w:val="24"/>
          <w:szCs w:val="24"/>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3320A6" w:rsidRPr="002C1BEB" w:rsidRDefault="003320A6" w:rsidP="003320A6">
      <w:pPr>
        <w:pStyle w:val="s1"/>
        <w:spacing w:before="0" w:beforeAutospacing="0" w:after="0" w:afterAutospacing="0"/>
        <w:ind w:firstLine="709"/>
        <w:jc w:val="both"/>
      </w:pPr>
      <w:proofErr w:type="gramStart"/>
      <w:r w:rsidRPr="002C1BEB">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2C1BEB">
        <w:t xml:space="preserve">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3320A6" w:rsidRPr="002C1BEB" w:rsidRDefault="003320A6" w:rsidP="003320A6">
      <w:pPr>
        <w:pStyle w:val="s1"/>
        <w:spacing w:before="0" w:beforeAutospacing="0" w:after="0" w:afterAutospacing="0"/>
        <w:ind w:firstLine="709"/>
        <w:jc w:val="both"/>
      </w:pPr>
      <w:proofErr w:type="gramStart"/>
      <w:r w:rsidRPr="002C1BEB">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0" w:anchor="/document/12184522/entry/54" w:history="1">
        <w:r w:rsidRPr="002C1BEB">
          <w:rPr>
            <w:rStyle w:val="a8"/>
            <w:color w:val="auto"/>
            <w:u w:val="none"/>
          </w:rPr>
          <w:t>квалифицированной электронной подписью</w:t>
        </w:r>
      </w:hyperlink>
      <w:r w:rsidRPr="002C1BEB">
        <w:t xml:space="preserve"> должностного лица уполномоченного органа.</w:t>
      </w:r>
      <w:proofErr w:type="gramEnd"/>
    </w:p>
    <w:p w:rsidR="003320A6" w:rsidRPr="002C1BEB" w:rsidRDefault="003320A6" w:rsidP="003320A6">
      <w:pPr>
        <w:pStyle w:val="s1"/>
        <w:spacing w:before="0" w:beforeAutospacing="0" w:after="0" w:afterAutospacing="0"/>
        <w:ind w:firstLine="709"/>
        <w:jc w:val="both"/>
      </w:pPr>
      <w:r w:rsidRPr="002C1BEB">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r>
        <w:t>.</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 Согласование маршрута транспортного средства, осуществляющего перевозки опасных, тяжеловесных грузов, осуществляется муниципальным служащим Администрации с владельцами автомобильных дорог, по которым проходит такой маршрут.</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3) Согласование маршрута транспортного средства, осуществляющего перевозки опасных, крупногабаритных грузов, осуществляется муниципальным служащим Администрации с владельцами автомобильных дорог и Госавтоинспекцией.</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1A372C">
        <w:rPr>
          <w:rFonts w:ascii="Times New Roman" w:eastAsia="Times New Roman" w:hAnsi="Times New Roman" w:cs="Times New Roman"/>
          <w:sz w:val="24"/>
          <w:szCs w:val="24"/>
          <w:lang w:eastAsia="ru-RU"/>
        </w:rPr>
        <w:t>4) Согласование с Госавтоинспекцией проводится также в случаях, если для движения транспортного средства, осуществляющего перевозки опасных,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1A372C">
        <w:rPr>
          <w:rFonts w:ascii="Times New Roman" w:eastAsia="Times New Roman" w:hAnsi="Times New Roman" w:cs="Times New Roman"/>
          <w:sz w:val="24"/>
          <w:szCs w:val="24"/>
          <w:lang w:eastAsia="ru-RU"/>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1A372C">
        <w:rPr>
          <w:rFonts w:ascii="Times New Roman" w:eastAsia="Times New Roman" w:hAnsi="Times New Roman" w:cs="Times New Roman"/>
          <w:sz w:val="24"/>
          <w:szCs w:val="24"/>
          <w:lang w:eastAsia="ru-RU"/>
        </w:rPr>
        <w:lastRenderedPageBreak/>
        <w:t>5) 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roofErr w:type="gramEnd"/>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b/>
          <w:i/>
          <w:sz w:val="24"/>
          <w:szCs w:val="24"/>
          <w:lang w:eastAsia="ru-RU"/>
        </w:rPr>
        <w:t>2.7. Перечень оснований для отказа в приеме документов для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 Основаниями для отказа в приеме документов, необходимых для предоставления муниципальной услуги, являются: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 предоставление документов, не соответствующих перечню, указанному в пункте 2.6.2. настоящего Регламента;</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 нарушение требований к оформлению документов;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3) представлены документы с истекшим сроком действия.</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b/>
          <w:i/>
          <w:sz w:val="24"/>
          <w:szCs w:val="24"/>
          <w:lang w:eastAsia="ru-RU"/>
        </w:rPr>
        <w:t>2.8. Исчерпывающий перечень оснований для приостановления предоставления муниципальной услуги.</w:t>
      </w:r>
      <w:r w:rsidRPr="001A372C">
        <w:rPr>
          <w:rFonts w:ascii="Times New Roman" w:eastAsia="Times New Roman" w:hAnsi="Times New Roman" w:cs="Times New Roman"/>
          <w:sz w:val="24"/>
          <w:szCs w:val="24"/>
          <w:lang w:eastAsia="ru-RU"/>
        </w:rPr>
        <w:t xml:space="preserve">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3320A6" w:rsidRPr="00715E36"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715E36">
        <w:rPr>
          <w:rFonts w:ascii="Times New Roman" w:eastAsia="Times New Roman" w:hAnsi="Times New Roman" w:cs="Times New Roman"/>
          <w:b/>
          <w:i/>
          <w:sz w:val="24"/>
          <w:szCs w:val="24"/>
          <w:lang w:eastAsia="ru-RU"/>
        </w:rPr>
        <w:t>2.9. Исчерпывающий перечень оснований для отказа в предоставлении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 w:name="sub_2121"/>
      <w:bookmarkStart w:id="2" w:name="sub_2402"/>
      <w:bookmarkEnd w:id="1"/>
      <w:bookmarkEnd w:id="2"/>
      <w:r w:rsidRPr="001A372C">
        <w:rPr>
          <w:rFonts w:ascii="Times New Roman" w:eastAsia="Times New Roman" w:hAnsi="Times New Roman" w:cs="Times New Roman"/>
          <w:sz w:val="24"/>
          <w:szCs w:val="24"/>
          <w:lang w:eastAsia="ru-RU"/>
        </w:rPr>
        <w:t>1) заявление подписано лицом, не имеющим полномочий на подписание данного заявления;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 заявление не содержит сведений, указанных в заявлении (Приложение № 1 или № 2 к настоящему Административному регламенту);</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3) Администрация в соответствии с законодательством не вправе выдавать специальные разрешения по заявленному маршруту;</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1A372C">
        <w:rPr>
          <w:rFonts w:ascii="Times New Roman" w:eastAsia="Times New Roman" w:hAnsi="Times New Roman" w:cs="Times New Roman"/>
          <w:sz w:val="24"/>
          <w:szCs w:val="24"/>
          <w:lang w:eastAsia="ru-RU"/>
        </w:rPr>
        <w:t>4) к заявлению не приложены документы, соответствующие требованиям пункта 2.6.2 настоящего Административного регламента (с учетом положений, предусмотренных пунктом 2.6.4 настоящего Административного регламента), либо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roofErr w:type="gramEnd"/>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5) установленные требования о перевозке делимого груза не соблюдены;</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6)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7) отсутствует согласие заявителя </w:t>
      </w:r>
      <w:proofErr w:type="gramStart"/>
      <w:r w:rsidRPr="001A372C">
        <w:rPr>
          <w:rFonts w:ascii="Times New Roman" w:eastAsia="Times New Roman" w:hAnsi="Times New Roman" w:cs="Times New Roman"/>
          <w:sz w:val="24"/>
          <w:szCs w:val="24"/>
          <w:lang w:eastAsia="ru-RU"/>
        </w:rPr>
        <w:t>на</w:t>
      </w:r>
      <w:proofErr w:type="gramEnd"/>
      <w:r w:rsidRPr="001A372C">
        <w:rPr>
          <w:rFonts w:ascii="Times New Roman" w:eastAsia="Times New Roman" w:hAnsi="Times New Roman" w:cs="Times New Roman"/>
          <w:sz w:val="24"/>
          <w:szCs w:val="24"/>
          <w:lang w:eastAsia="ru-RU"/>
        </w:rPr>
        <w:t>:</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проведение оценки технического состояния автомобильной дороги согласно пункту 26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Минтранса РФ от 24.07.2012 № 258;</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lastRenderedPageBreak/>
        <w:t>8)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9)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10)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11) заявитель не произвел оплату государственной пошлины за выдачу специального разрешения;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12) мотивированного отказа владельца автомобильной дороги в согласовании маршрута транспортного средства, осуществляющего перевозку опасных, крупногабаритных и (или) тяжеловесных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и может быть обжаловано заявителем в судебном порядке.</w:t>
      </w:r>
    </w:p>
    <w:p w:rsidR="003320A6" w:rsidRPr="00715E36"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715E36">
        <w:rPr>
          <w:rFonts w:ascii="Times New Roman" w:eastAsia="Times New Roman" w:hAnsi="Times New Roman" w:cs="Times New Roman"/>
          <w:b/>
          <w:i/>
          <w:sz w:val="24"/>
          <w:szCs w:val="24"/>
          <w:lang w:eastAsia="ru-RU"/>
        </w:rPr>
        <w:t>2.10. Порядок, размер и основания взимания государственной пошлины или иной платы, установленной за предоставление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За выдачу специального разрешения заявитель уплачивает государственную пошлину в порядке и размере, предусмотренном налоговым законодательством, </w:t>
      </w:r>
      <w:proofErr w:type="gramStart"/>
      <w:r w:rsidRPr="001A372C">
        <w:rPr>
          <w:rFonts w:ascii="Times New Roman" w:eastAsia="Times New Roman" w:hAnsi="Times New Roman" w:cs="Times New Roman"/>
          <w:sz w:val="24"/>
          <w:szCs w:val="24"/>
          <w:lang w:eastAsia="ru-RU"/>
        </w:rPr>
        <w:t>которая</w:t>
      </w:r>
      <w:proofErr w:type="gramEnd"/>
      <w:r w:rsidRPr="001A372C">
        <w:rPr>
          <w:rFonts w:ascii="Times New Roman" w:eastAsia="Times New Roman" w:hAnsi="Times New Roman" w:cs="Times New Roman"/>
          <w:sz w:val="24"/>
          <w:szCs w:val="24"/>
          <w:lang w:eastAsia="ru-RU"/>
        </w:rPr>
        <w:t xml:space="preserve"> зачисляется в Дорожный фонд муниципального образования </w:t>
      </w:r>
      <w:proofErr w:type="spellStart"/>
      <w:r w:rsidRPr="001A372C">
        <w:rPr>
          <w:rFonts w:ascii="Times New Roman" w:eastAsia="Times New Roman" w:hAnsi="Times New Roman" w:cs="Times New Roman"/>
          <w:sz w:val="24"/>
          <w:szCs w:val="24"/>
          <w:lang w:eastAsia="ru-RU"/>
        </w:rPr>
        <w:t>Винсадский</w:t>
      </w:r>
      <w:proofErr w:type="spellEnd"/>
      <w:r w:rsidRPr="001A372C">
        <w:rPr>
          <w:rFonts w:ascii="Times New Roman" w:eastAsia="Times New Roman" w:hAnsi="Times New Roman" w:cs="Times New Roman"/>
          <w:sz w:val="24"/>
          <w:szCs w:val="24"/>
          <w:lang w:eastAsia="ru-RU"/>
        </w:rPr>
        <w:t xml:space="preserve"> сельсовет.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Заявитель производит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Заявитель производит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Заявитель вносит плату в счет возмещения вреда, причиняемого автомобильным дорогам транспортным средством, осуществляющим перевозку тяжеловесных грузов.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Взимание дополнительных платежей, связанных с выдачей разрешения не допускается. Уплата государственной пошлины и иных платежей осуществляется заявителем до получения специального разрешения.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3320A6" w:rsidRPr="00715E36"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715E36">
        <w:rPr>
          <w:rFonts w:ascii="Times New Roman" w:eastAsia="Times New Roman" w:hAnsi="Times New Roman" w:cs="Times New Roman"/>
          <w:b/>
          <w:i/>
          <w:sz w:val="24"/>
          <w:szCs w:val="24"/>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Специальные разрешения выдаются непосредственно в месте приема-выдачи документов. Срок выдачи – до 15 минут в зависимости от количества заявителей, объема принимаемых заявлений и выдаваемых Специальных разрешений.</w:t>
      </w:r>
    </w:p>
    <w:p w:rsidR="003320A6" w:rsidRPr="00715E36"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715E36">
        <w:rPr>
          <w:rFonts w:ascii="Times New Roman" w:eastAsia="Times New Roman" w:hAnsi="Times New Roman" w:cs="Times New Roman"/>
          <w:b/>
          <w:i/>
          <w:sz w:val="24"/>
          <w:szCs w:val="24"/>
          <w:lang w:eastAsia="ru-RU"/>
        </w:rPr>
        <w:t>2.12. Срок регистрации заявления о предоставлении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Заявление регистрируется в журнале регистрации заявлений муниципальным служащим Администрации, в течение одного рабочего дня </w:t>
      </w:r>
      <w:proofErr w:type="gramStart"/>
      <w:r w:rsidRPr="001A372C">
        <w:rPr>
          <w:rFonts w:ascii="Times New Roman" w:eastAsia="Times New Roman" w:hAnsi="Times New Roman" w:cs="Times New Roman"/>
          <w:sz w:val="24"/>
          <w:szCs w:val="24"/>
          <w:lang w:eastAsia="ru-RU"/>
        </w:rPr>
        <w:t>с даты</w:t>
      </w:r>
      <w:proofErr w:type="gramEnd"/>
      <w:r w:rsidRPr="001A372C">
        <w:rPr>
          <w:rFonts w:ascii="Times New Roman" w:eastAsia="Times New Roman" w:hAnsi="Times New Roman" w:cs="Times New Roman"/>
          <w:sz w:val="24"/>
          <w:szCs w:val="24"/>
          <w:lang w:eastAsia="ru-RU"/>
        </w:rPr>
        <w:t xml:space="preserve"> его поступления.</w:t>
      </w:r>
    </w:p>
    <w:p w:rsidR="003320A6" w:rsidRPr="00715E36"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715E36">
        <w:rPr>
          <w:rFonts w:ascii="Times New Roman" w:eastAsia="Times New Roman" w:hAnsi="Times New Roman" w:cs="Times New Roman"/>
          <w:b/>
          <w:i/>
          <w:sz w:val="24"/>
          <w:szCs w:val="24"/>
          <w:lang w:eastAsia="ru-RU"/>
        </w:rPr>
        <w:t xml:space="preserve">2.13. Требования к помещениям, в которых предоставляется муниципальная услуга, к местам ожидания, местам для заполнения заявлений о предоставлении </w:t>
      </w:r>
      <w:r w:rsidRPr="00715E36">
        <w:rPr>
          <w:rFonts w:ascii="Times New Roman" w:eastAsia="Times New Roman" w:hAnsi="Times New Roman" w:cs="Times New Roman"/>
          <w:b/>
          <w:i/>
          <w:sz w:val="24"/>
          <w:szCs w:val="24"/>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2.13.1. Помещение, в котором осуществляется прием заявителей, должно обеспечивать:</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 комфортное расположение заявителя и муниципального служащего Администрации;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2.13.2. Вход и передвижение по помещению, в котором проводится личный прием, не должны создавать затруднений для лиц с ограниченными возможностями.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2.13.3.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муниципальный служащий Администрации.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2.13.4.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2.13.5. На информационных стендах Администрации размещается следующая информация: </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 график (режим) работы Администрации, органов государственной власти, иных органов местного самоуправления и организаций, участвующих в предоставлении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4) место нахождения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5) телефон для справок;</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6) адрес электронной почты Администрации, предоставляющей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 xml:space="preserve">7) адрес официальной страницы муниципального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Темиртауское</w:t>
      </w:r>
      <w:proofErr w:type="spellEnd"/>
      <w:r>
        <w:rPr>
          <w:rFonts w:ascii="Times New Roman" w:eastAsia="Times New Roman" w:hAnsi="Times New Roman" w:cs="Times New Roman"/>
          <w:sz w:val="24"/>
          <w:szCs w:val="24"/>
          <w:lang w:eastAsia="ru-RU"/>
        </w:rPr>
        <w:t xml:space="preserve"> городское поселение»</w:t>
      </w:r>
      <w:r w:rsidRPr="001A372C">
        <w:rPr>
          <w:rFonts w:ascii="Times New Roman" w:eastAsia="Times New Roman" w:hAnsi="Times New Roman" w:cs="Times New Roman"/>
          <w:sz w:val="24"/>
          <w:szCs w:val="24"/>
          <w:lang w:eastAsia="ru-RU"/>
        </w:rPr>
        <w:t>, органов государственной власти, иных органов местного самоуправления и организаций, участвующих в предоставлении муниципальной услуги;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8) порядок получения консультаций;</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9) порядок обжалования решений, действий (бездействия) должностных лиц Администрации.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2.13.6.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3320A6" w:rsidRPr="001A372C"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1A372C">
        <w:rPr>
          <w:rFonts w:ascii="Times New Roman" w:eastAsia="Times New Roman" w:hAnsi="Times New Roman" w:cs="Times New Roman"/>
          <w:sz w:val="24"/>
          <w:szCs w:val="24"/>
          <w:lang w:eastAsia="ru-RU"/>
        </w:rPr>
        <w:t>2.13.7. Кабинет приема заявителей должен быть оборудован информационной табличкой (вывеской) с указанием номера кабинета, фамилии, имени, отчества и должности муниципального служащего, ведущего прием, а также графика работы.</w:t>
      </w:r>
    </w:p>
    <w:p w:rsidR="003320A6" w:rsidRDefault="003320A6" w:rsidP="003320A6">
      <w:pPr>
        <w:spacing w:after="0" w:line="240" w:lineRule="auto"/>
        <w:ind w:firstLine="709"/>
        <w:jc w:val="both"/>
        <w:rPr>
          <w:rFonts w:ascii="Times New Roman" w:eastAsia="Times New Roman" w:hAnsi="Times New Roman" w:cs="Times New Roman"/>
          <w:b/>
          <w:bCs/>
          <w:sz w:val="24"/>
          <w:szCs w:val="24"/>
          <w:lang w:eastAsia="ru-RU"/>
        </w:rPr>
      </w:pP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b/>
          <w:bCs/>
          <w:sz w:val="24"/>
          <w:szCs w:val="24"/>
          <w:lang w:eastAsia="ru-RU"/>
        </w:rPr>
        <w:t>III. Состав, последовательность и сроки выполнения административных процедур,</w:t>
      </w:r>
      <w:r>
        <w:rPr>
          <w:rFonts w:ascii="Times New Roman" w:eastAsia="Times New Roman" w:hAnsi="Times New Roman" w:cs="Times New Roman"/>
          <w:b/>
          <w:bCs/>
          <w:sz w:val="24"/>
          <w:szCs w:val="24"/>
          <w:lang w:eastAsia="ru-RU"/>
        </w:rPr>
        <w:t xml:space="preserve"> </w:t>
      </w:r>
      <w:r w:rsidRPr="00715E36">
        <w:rPr>
          <w:rFonts w:ascii="Times New Roman" w:eastAsia="Times New Roman" w:hAnsi="Times New Roman" w:cs="Times New Roman"/>
          <w:b/>
          <w:bCs/>
          <w:sz w:val="24"/>
          <w:szCs w:val="24"/>
          <w:lang w:eastAsia="ru-RU"/>
        </w:rPr>
        <w:t>требования к порядку их выполнения, в том числе особенности выполнения</w:t>
      </w:r>
    </w:p>
    <w:p w:rsidR="003320A6" w:rsidRDefault="003320A6" w:rsidP="003320A6">
      <w:pPr>
        <w:spacing w:after="0" w:line="240" w:lineRule="auto"/>
        <w:ind w:firstLine="709"/>
        <w:jc w:val="both"/>
        <w:rPr>
          <w:rFonts w:ascii="Times New Roman" w:eastAsia="Times New Roman" w:hAnsi="Times New Roman" w:cs="Times New Roman"/>
          <w:b/>
          <w:bCs/>
          <w:sz w:val="24"/>
          <w:szCs w:val="24"/>
          <w:lang w:eastAsia="ru-RU"/>
        </w:rPr>
      </w:pPr>
      <w:r w:rsidRPr="00715E36">
        <w:rPr>
          <w:rFonts w:ascii="Times New Roman" w:eastAsia="Times New Roman" w:hAnsi="Times New Roman" w:cs="Times New Roman"/>
          <w:b/>
          <w:bCs/>
          <w:sz w:val="24"/>
          <w:szCs w:val="24"/>
          <w:lang w:eastAsia="ru-RU"/>
        </w:rPr>
        <w:t>административных процедур в электронной форме</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3B4A7E">
        <w:rPr>
          <w:rFonts w:ascii="Times New Roman" w:eastAsia="Times New Roman" w:hAnsi="Times New Roman" w:cs="Times New Roman"/>
          <w:b/>
          <w:i/>
          <w:sz w:val="24"/>
          <w:szCs w:val="24"/>
          <w:lang w:eastAsia="ru-RU"/>
        </w:rPr>
        <w:lastRenderedPageBreak/>
        <w:t>3.1. Описание последовательности действий при предоставлении муниципальной услуги.</w:t>
      </w:r>
      <w:r w:rsidRPr="00715E36">
        <w:rPr>
          <w:rFonts w:ascii="Times New Roman" w:eastAsia="Times New Roman" w:hAnsi="Times New Roman" w:cs="Times New Roman"/>
          <w:sz w:val="24"/>
          <w:szCs w:val="24"/>
          <w:lang w:eastAsia="ru-RU"/>
        </w:rPr>
        <w:t xml:space="preserve">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 6 к настоящему Административному регламенту.</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1) прием заявления и документов, их регистрация;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2) рассмотрение и проверка заявления и документов, подготовка результата предоставления муниципальной услуги;</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320A6" w:rsidRPr="003B4A7E"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3B4A7E">
        <w:rPr>
          <w:rFonts w:ascii="Times New Roman" w:eastAsia="Times New Roman" w:hAnsi="Times New Roman" w:cs="Times New Roman"/>
          <w:b/>
          <w:i/>
          <w:sz w:val="24"/>
          <w:szCs w:val="24"/>
          <w:lang w:eastAsia="ru-RU"/>
        </w:rPr>
        <w:t>3.2. Прием заявления и документов, их регистрация.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r>
        <w:rPr>
          <w:rFonts w:ascii="Times New Roman" w:eastAsia="Times New Roman" w:hAnsi="Times New Roman" w:cs="Times New Roman"/>
          <w:sz w:val="24"/>
          <w:szCs w:val="24"/>
          <w:lang w:eastAsia="ru-RU"/>
        </w:rPr>
        <w:t xml:space="preserve"> </w:t>
      </w:r>
      <w:r w:rsidRPr="00715E36">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в Администрацию с заявлением и документами, необходимыми для получения муниципальной услуги, либо направление заявления и необходимых документов с использованием факсимильной, почтовой связи, через Единый портал государственных и муниципальных услуг Российской Федерации </w:t>
      </w:r>
      <w:hyperlink r:id="rId11" w:history="1">
        <w:r w:rsidRPr="00715E36">
          <w:rPr>
            <w:rFonts w:ascii="Times New Roman" w:eastAsia="Times New Roman" w:hAnsi="Times New Roman" w:cs="Times New Roman"/>
            <w:sz w:val="24"/>
            <w:szCs w:val="24"/>
            <w:lang w:eastAsia="ru-RU"/>
          </w:rPr>
          <w:t>www.gosuslugi.ru</w:t>
        </w:r>
      </w:hyperlink>
      <w:r w:rsidRPr="00715E36">
        <w:rPr>
          <w:rFonts w:ascii="Times New Roman" w:eastAsia="Times New Roman" w:hAnsi="Times New Roman" w:cs="Times New Roman"/>
          <w:sz w:val="24"/>
          <w:szCs w:val="24"/>
          <w:lang w:eastAsia="ru-RU"/>
        </w:rPr>
        <w:t>.</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Выполнение данной административной процедуры осуществляется муниципальным служащим Администрации, ответственным за прием и регистрацию заявления.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3.2.3.1. При личном обращении заявителя либо при направлении заявления факсимильной связью муниципальный служащий Администрации, ответственный за прием и регистрацию заявления о предоставлении муниципальной услуги и документов, при приеме заявления: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1) устанавливает правильность оформления заявления, наличия всех необходимых сведений, личность заявителя (полномочия представителя заявителя);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2) проверяет комплектность представленных документов и их соответствие установленным требованиям;</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4) проставляет отметку на экземпляре заявления заявителя о получении заявления и приложенных к нему документов.</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3.2.3.2. После регистрации заявления муниципальный служащий, ответственный за прием и регистрацию заявления, передает заявление с документами соответственно Главе Администрации, который поступившее в Администрацию заявление и документы либо оставляет в своем производстве, либо направляет для исполнения муниципальному служащему </w:t>
      </w:r>
      <w:proofErr w:type="spellStart"/>
      <w:r w:rsidRPr="00715E36">
        <w:rPr>
          <w:rFonts w:ascii="Times New Roman" w:eastAsia="Times New Roman" w:hAnsi="Times New Roman" w:cs="Times New Roman"/>
          <w:sz w:val="24"/>
          <w:szCs w:val="24"/>
          <w:lang w:eastAsia="ru-RU"/>
        </w:rPr>
        <w:t>Администрациии</w:t>
      </w:r>
      <w:proofErr w:type="spellEnd"/>
      <w:r w:rsidRPr="00715E36">
        <w:rPr>
          <w:rFonts w:ascii="Times New Roman" w:eastAsia="Times New Roman" w:hAnsi="Times New Roman" w:cs="Times New Roman"/>
          <w:sz w:val="24"/>
          <w:szCs w:val="24"/>
          <w:lang w:eastAsia="ru-RU"/>
        </w:rPr>
        <w:t xml:space="preserve">.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3.2.3.3. При обращении заявителя за получением муниципальной услуги в Администрацию на личном приеме, направлении документов почтой или посредством факсимильной связи заявитель дает согласие на обработку своих персональных данных в соответствии с требованиями Федерального закона от 27.07.2006 года № 152-ФЗ «О персональных данных», о чем указывается в заявлении на получение специального разрешения.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3.2.4. Результатом исполнения административной процедуры является: прием, регистрация заявления и прилагаемых документов. Максимальный срок выполнения </w:t>
      </w:r>
      <w:r w:rsidRPr="00715E36">
        <w:rPr>
          <w:rFonts w:ascii="Times New Roman" w:eastAsia="Times New Roman" w:hAnsi="Times New Roman" w:cs="Times New Roman"/>
          <w:sz w:val="24"/>
          <w:szCs w:val="24"/>
          <w:lang w:eastAsia="ru-RU"/>
        </w:rPr>
        <w:lastRenderedPageBreak/>
        <w:t>действий административной процедуры – 15 минут с момента подачи указанных заявления с комплектом документов Администрацию.</w:t>
      </w:r>
    </w:p>
    <w:p w:rsidR="003320A6" w:rsidRPr="00D72426"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D72426">
        <w:rPr>
          <w:rFonts w:ascii="Times New Roman" w:eastAsia="Times New Roman" w:hAnsi="Times New Roman" w:cs="Times New Roman"/>
          <w:b/>
          <w:i/>
          <w:sz w:val="24"/>
          <w:szCs w:val="24"/>
          <w:lang w:eastAsia="ru-RU"/>
        </w:rPr>
        <w:t>3.3. Рассмотрение и проверка заявления и документов, подготовка результата предоставления муниципальной услуги.</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3.3.1. Уполномоченный служащий при рассмотрении представленных документов в течение четырех рабочих дней со дня регистрации заявления проверяет:</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3" w:name="sub_3151"/>
      <w:bookmarkEnd w:id="3"/>
      <w:r w:rsidRPr="00715E36">
        <w:rPr>
          <w:rFonts w:ascii="Times New Roman" w:eastAsia="Times New Roman" w:hAnsi="Times New Roman" w:cs="Times New Roman"/>
          <w:sz w:val="24"/>
          <w:szCs w:val="24"/>
          <w:lang w:eastAsia="ru-RU"/>
        </w:rPr>
        <w:t>1) наличие полномочий Администрации на выдачу специального разрешения по заявленному маршруту;</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4" w:name="sub_3152"/>
      <w:bookmarkEnd w:id="4"/>
      <w:r w:rsidRPr="00715E36">
        <w:rPr>
          <w:rFonts w:ascii="Times New Roman" w:eastAsia="Times New Roman" w:hAnsi="Times New Roman" w:cs="Times New Roman"/>
          <w:sz w:val="24"/>
          <w:szCs w:val="24"/>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опасных, тяжеловесных и (или) крупногабаритных грузов;</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5" w:name="sub_3153"/>
      <w:bookmarkEnd w:id="5"/>
      <w:r w:rsidRPr="00715E36">
        <w:rPr>
          <w:rFonts w:ascii="Times New Roman" w:eastAsia="Times New Roman" w:hAnsi="Times New Roman" w:cs="Times New Roman"/>
          <w:sz w:val="24"/>
          <w:szCs w:val="24"/>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4) соблюдение требований о перевозке делимого груза;</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6" w:name="sub_4171"/>
      <w:bookmarkEnd w:id="6"/>
      <w:r w:rsidRPr="00715E36">
        <w:rPr>
          <w:rFonts w:ascii="Times New Roman" w:eastAsia="Times New Roman" w:hAnsi="Times New Roman" w:cs="Times New Roman"/>
          <w:sz w:val="24"/>
          <w:szCs w:val="24"/>
          <w:lang w:eastAsia="ru-RU"/>
        </w:rPr>
        <w:t>5) устанавливает путь следования по заявленному маршруту;</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7" w:name="sub_4172"/>
      <w:bookmarkEnd w:id="7"/>
      <w:r w:rsidRPr="00715E36">
        <w:rPr>
          <w:rFonts w:ascii="Times New Roman" w:eastAsia="Times New Roman" w:hAnsi="Times New Roman" w:cs="Times New Roman"/>
          <w:sz w:val="24"/>
          <w:szCs w:val="24"/>
          <w:lang w:eastAsia="ru-RU"/>
        </w:rPr>
        <w:t>6) определяет владельцев автомобильных дорог по пути следования заявленного маршрута;</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7)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опасных, тяжеловесных и (или) крупногабаритных грузов;</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8) запрашивает в налоговом органе сведения об уплате заявителем </w:t>
      </w:r>
      <w:proofErr w:type="spellStart"/>
      <w:r w:rsidRPr="00715E36">
        <w:rPr>
          <w:rFonts w:ascii="Times New Roman" w:eastAsia="Times New Roman" w:hAnsi="Times New Roman" w:cs="Times New Roman"/>
          <w:sz w:val="24"/>
          <w:szCs w:val="24"/>
          <w:lang w:eastAsia="ru-RU"/>
        </w:rPr>
        <w:t>гос</w:t>
      </w:r>
      <w:proofErr w:type="gramStart"/>
      <w:r w:rsidRPr="00715E36">
        <w:rPr>
          <w:rFonts w:ascii="Times New Roman" w:eastAsia="Times New Roman" w:hAnsi="Times New Roman" w:cs="Times New Roman"/>
          <w:sz w:val="24"/>
          <w:szCs w:val="24"/>
          <w:lang w:eastAsia="ru-RU"/>
        </w:rPr>
        <w:t>.п</w:t>
      </w:r>
      <w:proofErr w:type="gramEnd"/>
      <w:r w:rsidRPr="00715E36">
        <w:rPr>
          <w:rFonts w:ascii="Times New Roman" w:eastAsia="Times New Roman" w:hAnsi="Times New Roman" w:cs="Times New Roman"/>
          <w:sz w:val="24"/>
          <w:szCs w:val="24"/>
          <w:lang w:eastAsia="ru-RU"/>
        </w:rPr>
        <w:t>ошлины</w:t>
      </w:r>
      <w:proofErr w:type="spellEnd"/>
      <w:r w:rsidRPr="00715E36">
        <w:rPr>
          <w:rFonts w:ascii="Times New Roman" w:eastAsia="Times New Roman" w:hAnsi="Times New Roman" w:cs="Times New Roman"/>
          <w:sz w:val="24"/>
          <w:szCs w:val="24"/>
          <w:lang w:eastAsia="ru-RU"/>
        </w:rPr>
        <w:t>;</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9) запрашивает в финансовом органе сведения об уплате заявителем денежных средств:</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 для оценки технического состояния автомобильных дорог, их укрепления, в случае если такие работы должны были проведены по согласованию с заявителем;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в счет возмещения вреда, причиняемого автомобильным дорогам транспортным средством, осуществляющим перевозку тяжеловесных грузов.</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3.3.2. Согласование заявления.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3.3.2.1. Согласование маршрута транспортного средства, осуществляющего перевозки опасных, тяжеловесных грузов, осуществляется Главой или муниципальным служащим Администрации с владельцами автомобильных дорог.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Согласование маршрута транспортного средства, осуществляющего перевозки крупногабаритных грузов, осуществляется Главой или муниципальным служащим Администрации с владельцами автомобильных дорог и Госавтоинспекцией.</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15E36">
        <w:rPr>
          <w:rFonts w:ascii="Times New Roman" w:eastAsia="Times New Roman" w:hAnsi="Times New Roman" w:cs="Times New Roman"/>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715E36">
        <w:rPr>
          <w:rFonts w:ascii="Times New Roman" w:eastAsia="Times New Roman" w:hAnsi="Times New Roman" w:cs="Times New Roman"/>
          <w:sz w:val="24"/>
          <w:szCs w:val="24"/>
          <w:lang w:eastAsia="ru-RU"/>
        </w:rPr>
        <w:t xml:space="preserve"> введение ограничений в отношении движения других транспортных средств по требованиям обеспечения безопасности дорожного движения. Согласование производится с ОГИБДД ОМВД России по </w:t>
      </w:r>
      <w:proofErr w:type="spellStart"/>
      <w:r>
        <w:rPr>
          <w:rFonts w:ascii="Times New Roman" w:eastAsia="Times New Roman" w:hAnsi="Times New Roman" w:cs="Times New Roman"/>
          <w:sz w:val="24"/>
          <w:szCs w:val="24"/>
          <w:lang w:eastAsia="ru-RU"/>
        </w:rPr>
        <w:t>Таштагольскому</w:t>
      </w:r>
      <w:proofErr w:type="spellEnd"/>
      <w:r>
        <w:rPr>
          <w:rFonts w:ascii="Times New Roman" w:eastAsia="Times New Roman" w:hAnsi="Times New Roman" w:cs="Times New Roman"/>
          <w:sz w:val="24"/>
          <w:szCs w:val="24"/>
          <w:lang w:eastAsia="ru-RU"/>
        </w:rPr>
        <w:t xml:space="preserve"> </w:t>
      </w:r>
      <w:r w:rsidRPr="00715E36">
        <w:rPr>
          <w:rFonts w:ascii="Times New Roman" w:eastAsia="Times New Roman" w:hAnsi="Times New Roman" w:cs="Times New Roman"/>
          <w:sz w:val="24"/>
          <w:szCs w:val="24"/>
          <w:lang w:eastAsia="ru-RU"/>
        </w:rPr>
        <w:t>району.</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8" w:name="sub_64"/>
      <w:bookmarkEnd w:id="8"/>
      <w:r w:rsidRPr="00715E36">
        <w:rPr>
          <w:rFonts w:ascii="Times New Roman" w:eastAsia="Times New Roman" w:hAnsi="Times New Roman" w:cs="Times New Roman"/>
          <w:sz w:val="24"/>
          <w:szCs w:val="24"/>
          <w:lang w:eastAsia="ru-RU"/>
        </w:rPr>
        <w:t xml:space="preserve">3.3.2.2. Согласование маршрута транспортного средства с владельцами автомобильных дорог и Госавтоинспекцией осуществляется в порядке и сроки, установленные приказом Министерством транспорта Российской Федерации от </w:t>
      </w:r>
      <w:r>
        <w:rPr>
          <w:rFonts w:ascii="Times New Roman" w:eastAsia="Times New Roman" w:hAnsi="Times New Roman" w:cs="Times New Roman"/>
          <w:sz w:val="24"/>
          <w:szCs w:val="24"/>
          <w:lang w:eastAsia="ru-RU"/>
        </w:rPr>
        <w:t>05</w:t>
      </w:r>
      <w:r w:rsidRPr="00715E3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715E36">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715E3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167</w:t>
      </w:r>
      <w:r w:rsidRPr="00715E36">
        <w:rPr>
          <w:rFonts w:ascii="Times New Roman" w:eastAsia="Times New Roman" w:hAnsi="Times New Roman" w:cs="Times New Roman"/>
          <w:sz w:val="24"/>
          <w:szCs w:val="24"/>
          <w:lang w:eastAsia="ru-RU"/>
        </w:rPr>
        <w:t xml:space="preserve"> «Об утверждении Порядка выдачи специального разрешения на движение по </w:t>
      </w:r>
      <w:r w:rsidRPr="00715E36">
        <w:rPr>
          <w:rFonts w:ascii="Times New Roman" w:eastAsia="Times New Roman" w:hAnsi="Times New Roman" w:cs="Times New Roman"/>
          <w:sz w:val="24"/>
          <w:szCs w:val="24"/>
          <w:lang w:eastAsia="ru-RU"/>
        </w:rPr>
        <w:lastRenderedPageBreak/>
        <w:t>автомобильным дорогам тяжеловесн</w:t>
      </w:r>
      <w:r>
        <w:rPr>
          <w:rFonts w:ascii="Times New Roman" w:eastAsia="Times New Roman" w:hAnsi="Times New Roman" w:cs="Times New Roman"/>
          <w:sz w:val="24"/>
          <w:szCs w:val="24"/>
          <w:lang w:eastAsia="ru-RU"/>
        </w:rPr>
        <w:t>ого</w:t>
      </w:r>
      <w:r w:rsidRPr="00715E36">
        <w:rPr>
          <w:rFonts w:ascii="Times New Roman" w:eastAsia="Times New Roman" w:hAnsi="Times New Roman" w:cs="Times New Roman"/>
          <w:sz w:val="24"/>
          <w:szCs w:val="24"/>
          <w:lang w:eastAsia="ru-RU"/>
        </w:rPr>
        <w:t xml:space="preserve"> и (или) крупногабаритн</w:t>
      </w:r>
      <w:r>
        <w:rPr>
          <w:rFonts w:ascii="Times New Roman" w:eastAsia="Times New Roman" w:hAnsi="Times New Roman" w:cs="Times New Roman"/>
          <w:sz w:val="24"/>
          <w:szCs w:val="24"/>
          <w:lang w:eastAsia="ru-RU"/>
        </w:rPr>
        <w:t>ого</w:t>
      </w:r>
      <w:r w:rsidRPr="00715E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транспортного средства</w:t>
      </w:r>
      <w:r w:rsidRPr="00715E36">
        <w:rPr>
          <w:rFonts w:ascii="Times New Roman" w:eastAsia="Times New Roman" w:hAnsi="Times New Roman" w:cs="Times New Roman"/>
          <w:sz w:val="24"/>
          <w:szCs w:val="24"/>
          <w:lang w:eastAsia="ru-RU"/>
        </w:rPr>
        <w:t xml:space="preserve">».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3.3.2.3. Согласование с Федеральной налоговой службой производится в части получения сведений, подтверждающих оплату заявителем государственной пошлины за 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3.3.2.4. Согласование с Администраци</w:t>
      </w:r>
      <w:r>
        <w:rPr>
          <w:rFonts w:ascii="Times New Roman" w:eastAsia="Times New Roman" w:hAnsi="Times New Roman" w:cs="Times New Roman"/>
          <w:sz w:val="24"/>
          <w:szCs w:val="24"/>
          <w:lang w:eastAsia="ru-RU"/>
        </w:rPr>
        <w:t>ей</w:t>
      </w:r>
      <w:r w:rsidRPr="00715E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Темиртауского городского поселения</w:t>
      </w:r>
      <w:r w:rsidRPr="00715E36">
        <w:rPr>
          <w:rFonts w:ascii="Times New Roman" w:eastAsia="Times New Roman" w:hAnsi="Times New Roman" w:cs="Times New Roman"/>
          <w:sz w:val="24"/>
          <w:szCs w:val="24"/>
          <w:lang w:eastAsia="ru-RU"/>
        </w:rPr>
        <w:t xml:space="preserve"> производится в части получения сведений, подтверждающих уплату заявителем денежных сре</w:t>
      </w:r>
      <w:proofErr w:type="gramStart"/>
      <w:r w:rsidRPr="00715E36">
        <w:rPr>
          <w:rFonts w:ascii="Times New Roman" w:eastAsia="Times New Roman" w:hAnsi="Times New Roman" w:cs="Times New Roman"/>
          <w:sz w:val="24"/>
          <w:szCs w:val="24"/>
          <w:lang w:eastAsia="ru-RU"/>
        </w:rPr>
        <w:t>дств дл</w:t>
      </w:r>
      <w:proofErr w:type="gramEnd"/>
      <w:r w:rsidRPr="00715E36">
        <w:rPr>
          <w:rFonts w:ascii="Times New Roman" w:eastAsia="Times New Roman" w:hAnsi="Times New Roman" w:cs="Times New Roman"/>
          <w:sz w:val="24"/>
          <w:szCs w:val="24"/>
          <w:lang w:eastAsia="ru-RU"/>
        </w:rPr>
        <w:t>я оценки технического состояния автомобильных дорог, их укрепления, в случае если такие работы должны были проведены по согласованию с заявителем;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в счет возмещения вреда, причиняемого автомобильным дорогам транспортным средством, осуществляющим перевозку тяжеловесных грузов.</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3.3.3. Результатом выполнения административной процедуры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и Госавтоинспекцией, подготовка специального разрешения либо проекта решения об отказе в предоставлении муниципальной услуги с указанием мотивированных причин отказа и направление руководителю. </w:t>
      </w:r>
    </w:p>
    <w:p w:rsidR="003320A6" w:rsidRPr="00812558" w:rsidRDefault="003320A6" w:rsidP="003320A6">
      <w:pPr>
        <w:spacing w:after="0" w:line="240" w:lineRule="auto"/>
        <w:ind w:firstLine="709"/>
        <w:jc w:val="both"/>
        <w:rPr>
          <w:rFonts w:ascii="Times New Roman" w:eastAsia="Times New Roman" w:hAnsi="Times New Roman" w:cs="Times New Roman"/>
          <w:b/>
          <w:i/>
          <w:sz w:val="24"/>
          <w:szCs w:val="24"/>
          <w:lang w:eastAsia="ru-RU"/>
        </w:rPr>
      </w:pPr>
      <w:r w:rsidRPr="00812558">
        <w:rPr>
          <w:rFonts w:ascii="Times New Roman" w:eastAsia="Times New Roman" w:hAnsi="Times New Roman" w:cs="Times New Roman"/>
          <w:b/>
          <w:i/>
          <w:sz w:val="24"/>
          <w:szCs w:val="24"/>
          <w:lang w:eastAsia="ru-RU"/>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9" w:name="sub_66"/>
      <w:bookmarkEnd w:id="9"/>
      <w:r w:rsidRPr="00715E36">
        <w:rPr>
          <w:rFonts w:ascii="Times New Roman" w:eastAsia="Times New Roman" w:hAnsi="Times New Roman" w:cs="Times New Roman"/>
          <w:sz w:val="24"/>
          <w:szCs w:val="24"/>
          <w:lang w:eastAsia="ru-RU"/>
        </w:rPr>
        <w:t>3.4.1. Основанием для начала административной процедуры по принятию решения о предоставлении (об отказе в предоставлении) муниципальной услуги является окончание процедуры рассмотрения заявления и согласования маршрута транспортного средства, осуществляющего перевозки опасных, тяжеловесных и (или) крупногабаритных грузов, с владельцами автомобильных дорог и Госавтоинспекцией.</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0" w:name="sub_67"/>
      <w:bookmarkStart w:id="11" w:name="sub_73"/>
      <w:bookmarkEnd w:id="10"/>
      <w:bookmarkEnd w:id="11"/>
      <w:r w:rsidRPr="00715E36">
        <w:rPr>
          <w:rFonts w:ascii="Times New Roman" w:eastAsia="Times New Roman" w:hAnsi="Times New Roman" w:cs="Times New Roman"/>
          <w:sz w:val="24"/>
          <w:szCs w:val="24"/>
          <w:lang w:eastAsia="ru-RU"/>
        </w:rPr>
        <w:t xml:space="preserve">3.4.2. Глава или муниципальный служащий Администрации при получении необходимых согласований в соответствии с </w:t>
      </w:r>
      <w:hyperlink r:id="rId12" w:history="1">
        <w:r w:rsidRPr="00715E36">
          <w:rPr>
            <w:rFonts w:ascii="Times New Roman" w:eastAsia="Times New Roman" w:hAnsi="Times New Roman" w:cs="Times New Roman"/>
            <w:sz w:val="24"/>
            <w:szCs w:val="24"/>
            <w:lang w:eastAsia="ru-RU"/>
          </w:rPr>
          <w:t xml:space="preserve">пунктом </w:t>
        </w:r>
      </w:hyperlink>
      <w:r w:rsidRPr="00715E36">
        <w:rPr>
          <w:rFonts w:ascii="Times New Roman" w:eastAsia="Times New Roman" w:hAnsi="Times New Roman" w:cs="Times New Roman"/>
          <w:sz w:val="24"/>
          <w:szCs w:val="24"/>
          <w:lang w:eastAsia="ru-RU"/>
        </w:rPr>
        <w:t>2.6.7 и 3.3.2 настоящего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3.4.3.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крупногабаритных и (или) тяжеловесных грузов, согласований такого маршрута или отказа в его согласовании.</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 xml:space="preserve">3.4.4. </w:t>
      </w:r>
      <w:proofErr w:type="gramStart"/>
      <w:r w:rsidRPr="00715E36">
        <w:rPr>
          <w:rFonts w:ascii="Times New Roman" w:eastAsia="Times New Roman" w:hAnsi="Times New Roman" w:cs="Times New Roman"/>
          <w:sz w:val="24"/>
          <w:szCs w:val="24"/>
          <w:lang w:eastAsia="ru-RU"/>
        </w:rPr>
        <w:t xml:space="preserve">Выдача специального разрешения осуществляется Администрацией при наличии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а также заверенных копий документов, указанных в </w:t>
      </w:r>
      <w:hyperlink r:id="rId13" w:history="1">
        <w:r w:rsidRPr="00715E36">
          <w:rPr>
            <w:rFonts w:ascii="Times New Roman" w:eastAsia="Times New Roman" w:hAnsi="Times New Roman" w:cs="Times New Roman"/>
            <w:sz w:val="24"/>
            <w:szCs w:val="24"/>
            <w:lang w:eastAsia="ru-RU"/>
          </w:rPr>
          <w:t>пункт</w:t>
        </w:r>
      </w:hyperlink>
      <w:r w:rsidRPr="00715E36">
        <w:rPr>
          <w:rFonts w:ascii="Times New Roman" w:eastAsia="Times New Roman" w:hAnsi="Times New Roman" w:cs="Times New Roman"/>
          <w:sz w:val="24"/>
          <w:szCs w:val="24"/>
          <w:lang w:eastAsia="ru-RU"/>
        </w:rPr>
        <w:t>е 2.6.2. настоящего</w:t>
      </w:r>
      <w:proofErr w:type="gramEnd"/>
      <w:r w:rsidRPr="00715E36">
        <w:rPr>
          <w:rFonts w:ascii="Times New Roman" w:eastAsia="Times New Roman" w:hAnsi="Times New Roman" w:cs="Times New Roman"/>
          <w:sz w:val="24"/>
          <w:szCs w:val="24"/>
          <w:lang w:eastAsia="ru-RU"/>
        </w:rPr>
        <w:t xml:space="preserve"> Административного регламента.</w:t>
      </w:r>
    </w:p>
    <w:p w:rsidR="003320A6" w:rsidRPr="00285456" w:rsidRDefault="003320A6" w:rsidP="003320A6">
      <w:pPr>
        <w:spacing w:after="0" w:line="240" w:lineRule="auto"/>
        <w:ind w:firstLine="709"/>
        <w:jc w:val="both"/>
        <w:rPr>
          <w:rFonts w:ascii="Times New Roman" w:hAnsi="Times New Roman" w:cs="Times New Roman"/>
          <w:sz w:val="24"/>
          <w:szCs w:val="24"/>
        </w:rPr>
      </w:pPr>
      <w:r w:rsidRPr="00285456">
        <w:rPr>
          <w:rFonts w:ascii="Times New Roman" w:hAnsi="Times New Roman" w:cs="Times New Roman"/>
          <w:sz w:val="24"/>
          <w:szCs w:val="24"/>
        </w:rPr>
        <w:t xml:space="preserve">Выдача специального разрешения в электронной форме в соответствии с </w:t>
      </w:r>
      <w:hyperlink r:id="rId14" w:anchor="/document/72335798/entry/1004" w:history="1">
        <w:r w:rsidRPr="00285456">
          <w:rPr>
            <w:rStyle w:val="a8"/>
            <w:rFonts w:ascii="Times New Roman" w:hAnsi="Times New Roman" w:cs="Times New Roman"/>
            <w:color w:val="auto"/>
            <w:sz w:val="24"/>
            <w:szCs w:val="24"/>
            <w:u w:val="none"/>
          </w:rPr>
          <w:t>пунктом 2.6.7</w:t>
        </w:r>
      </w:hyperlink>
      <w:r w:rsidRPr="00285456">
        <w:rPr>
          <w:rFonts w:ascii="Times New Roman" w:hAnsi="Times New Roman" w:cs="Times New Roman"/>
          <w:sz w:val="24"/>
          <w:szCs w:val="24"/>
        </w:rPr>
        <w:t xml:space="preserve"> настоящего Порядка осуществляется с использованием </w:t>
      </w:r>
      <w:hyperlink r:id="rId15" w:tgtFrame="_blank" w:history="1">
        <w:r w:rsidRPr="00285456">
          <w:rPr>
            <w:rStyle w:val="a8"/>
            <w:rFonts w:ascii="Times New Roman" w:hAnsi="Times New Roman" w:cs="Times New Roman"/>
            <w:color w:val="auto"/>
            <w:sz w:val="24"/>
            <w:szCs w:val="24"/>
            <w:u w:val="none"/>
          </w:rPr>
          <w:t>Портала</w:t>
        </w:r>
      </w:hyperlink>
      <w:r w:rsidRPr="00285456">
        <w:rPr>
          <w:rFonts w:ascii="Times New Roman" w:hAnsi="Times New Roman" w:cs="Times New Roman"/>
          <w:sz w:val="24"/>
          <w:szCs w:val="24"/>
        </w:rPr>
        <w:t xml:space="preserve"> </w:t>
      </w:r>
      <w:hyperlink r:id="rId16" w:history="1">
        <w:r w:rsidRPr="00285456">
          <w:rPr>
            <w:rFonts w:ascii="Times New Roman" w:eastAsia="Times New Roman" w:hAnsi="Times New Roman" w:cs="Times New Roman"/>
            <w:sz w:val="24"/>
            <w:szCs w:val="24"/>
            <w:lang w:eastAsia="ru-RU"/>
          </w:rPr>
          <w:t>www.gosuslugi.ru</w:t>
        </w:r>
      </w:hyperlink>
      <w:r w:rsidRPr="00285456">
        <w:rPr>
          <w:rFonts w:ascii="Times New Roman" w:eastAsia="Times New Roman" w:hAnsi="Times New Roman" w:cs="Times New Roman"/>
          <w:sz w:val="24"/>
          <w:szCs w:val="24"/>
          <w:lang w:eastAsia="ru-RU"/>
        </w:rPr>
        <w:t>.</w:t>
      </w:r>
    </w:p>
    <w:p w:rsidR="003320A6" w:rsidRPr="00285456" w:rsidRDefault="003320A6" w:rsidP="003320A6">
      <w:pPr>
        <w:pStyle w:val="s1"/>
        <w:spacing w:before="0" w:beforeAutospacing="0" w:after="0" w:afterAutospacing="0"/>
        <w:ind w:firstLine="709"/>
        <w:jc w:val="both"/>
      </w:pPr>
      <w:r w:rsidRPr="00285456">
        <w:t>Выданное в соответствии с настоящим пунктом специальное разрешение в электронной форме должно быть распечатано на бумажном носителе.</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lastRenderedPageBreak/>
        <w:t xml:space="preserve">3.4.5. </w:t>
      </w:r>
      <w:proofErr w:type="gramStart"/>
      <w:r w:rsidRPr="00715E36">
        <w:rPr>
          <w:rFonts w:ascii="Times New Roman" w:eastAsia="Times New Roman" w:hAnsi="Times New Roman" w:cs="Times New Roman"/>
          <w:sz w:val="24"/>
          <w:szCs w:val="24"/>
          <w:lang w:eastAsia="ru-RU"/>
        </w:rPr>
        <w:t>По постоянному маршруту транспортного средства, осуществляющего перевозки тяжеловесных и (или) крупногабаритных грузов по автомобильным дорогам,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денежных средств для оценки технического состояния автомобильных дорог, их укрепления</w:t>
      </w:r>
      <w:proofErr w:type="gramEnd"/>
      <w:r w:rsidRPr="00715E36">
        <w:rPr>
          <w:rFonts w:ascii="Times New Roman" w:eastAsia="Times New Roman" w:hAnsi="Times New Roman" w:cs="Times New Roman"/>
          <w:sz w:val="24"/>
          <w:szCs w:val="24"/>
          <w:lang w:eastAsia="ru-RU"/>
        </w:rPr>
        <w:t xml:space="preserve">, </w:t>
      </w:r>
      <w:proofErr w:type="gramStart"/>
      <w:r w:rsidRPr="00715E36">
        <w:rPr>
          <w:rFonts w:ascii="Times New Roman" w:eastAsia="Times New Roman" w:hAnsi="Times New Roman" w:cs="Times New Roman"/>
          <w:sz w:val="24"/>
          <w:szCs w:val="24"/>
          <w:lang w:eastAsia="ru-RU"/>
        </w:rPr>
        <w:t>в случае если такие работы должны были проведены по согласованию с заявителем; для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должны были проведены по согласованию с заявителем; в счет возмещения вреда, причиняемого автомобильным дорогам транспортным средством, осуществляющим перевозку тяжеловесных грузов.</w:t>
      </w:r>
      <w:proofErr w:type="gramEnd"/>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3.4.6. Администрация в случае принятия решения об отказе в выдаче специального разрешения, информирует заявителя о принятом решении, с указанием оснований принятия данного решения.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3.4.7. Результатом выполнения административной процедуры является:</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1) выдача специального разрешения;</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15E36">
        <w:rPr>
          <w:rFonts w:ascii="Times New Roman" w:eastAsia="Times New Roman" w:hAnsi="Times New Roman" w:cs="Times New Roman"/>
          <w:sz w:val="24"/>
          <w:szCs w:val="24"/>
          <w:lang w:eastAsia="ru-RU"/>
        </w:rPr>
        <w:t>2) выдача уведомления об отказе в предоставлении муниципальной услуги.</w:t>
      </w:r>
    </w:p>
    <w:p w:rsidR="003320A6" w:rsidRPr="00715E36"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Default="003320A6" w:rsidP="003320A6">
      <w:pPr>
        <w:spacing w:after="0" w:line="240" w:lineRule="auto"/>
        <w:ind w:firstLine="709"/>
        <w:jc w:val="both"/>
        <w:rPr>
          <w:rFonts w:ascii="Times New Roman" w:eastAsia="Times New Roman" w:hAnsi="Times New Roman" w:cs="Times New Roman"/>
          <w:b/>
          <w:bCs/>
          <w:sz w:val="26"/>
          <w:szCs w:val="26"/>
          <w:lang w:eastAsia="ru-RU"/>
        </w:rPr>
      </w:pPr>
      <w:r w:rsidRPr="00812558">
        <w:rPr>
          <w:rFonts w:ascii="Times New Roman" w:eastAsia="Times New Roman" w:hAnsi="Times New Roman" w:cs="Times New Roman"/>
          <w:b/>
          <w:bCs/>
          <w:sz w:val="26"/>
          <w:szCs w:val="26"/>
          <w:lang w:val="en-US" w:eastAsia="ru-RU"/>
        </w:rPr>
        <w:t>IV</w:t>
      </w:r>
      <w:r w:rsidRPr="00812558">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3320A6" w:rsidRPr="00812558" w:rsidRDefault="003320A6" w:rsidP="003320A6">
      <w:pPr>
        <w:spacing w:after="0" w:line="240" w:lineRule="auto"/>
        <w:ind w:firstLine="709"/>
        <w:jc w:val="both"/>
        <w:rPr>
          <w:rFonts w:ascii="Times New Roman" w:eastAsia="Times New Roman" w:hAnsi="Times New Roman" w:cs="Times New Roman"/>
          <w:sz w:val="26"/>
          <w:szCs w:val="26"/>
          <w:lang w:eastAsia="ru-RU"/>
        </w:rPr>
      </w:pP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 xml:space="preserve">4.1. </w:t>
      </w:r>
      <w:proofErr w:type="gramStart"/>
      <w:r w:rsidRPr="00F01F23">
        <w:rPr>
          <w:rFonts w:ascii="Times New Roman" w:eastAsia="Times New Roman" w:hAnsi="Times New Roman" w:cs="Times New Roman"/>
          <w:sz w:val="24"/>
          <w:szCs w:val="24"/>
          <w:lang w:eastAsia="ru-RU"/>
        </w:rPr>
        <w:t>Контроль за</w:t>
      </w:r>
      <w:proofErr w:type="gramEnd"/>
      <w:r w:rsidRPr="00F01F23">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муниципальными служащими Администрации положений Административного регламента, осуществляется путем проведения плановых и внеплановых проверок полноты и качества предоставления муниципальной услуги.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 xml:space="preserve">4.2.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F01F23">
        <w:rPr>
          <w:rFonts w:ascii="Times New Roman" w:eastAsia="Times New Roman" w:hAnsi="Times New Roman" w:cs="Times New Roman"/>
          <w:sz w:val="24"/>
          <w:szCs w:val="24"/>
          <w:lang w:eastAsia="ru-RU"/>
        </w:rPr>
        <w:t>контроля за</w:t>
      </w:r>
      <w:proofErr w:type="gramEnd"/>
      <w:r w:rsidRPr="00F01F23">
        <w:rPr>
          <w:rFonts w:ascii="Times New Roman" w:eastAsia="Times New Roman" w:hAnsi="Times New Roman" w:cs="Times New Roman"/>
          <w:sz w:val="24"/>
          <w:szCs w:val="24"/>
          <w:lang w:eastAsia="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4.3. 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Результаты деятельности комиссии оформляются в виде Акта проверки полноты и качества предоставления муниципальной услуги (далее – Акт), в котором отмечаются выявленные недостатки и предложения по их устранению. Акт подписывается членами комиссии.</w:t>
      </w:r>
    </w:p>
    <w:p w:rsidR="003320A6" w:rsidRPr="00482741"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482741">
        <w:rPr>
          <w:rFonts w:ascii="Times New Roman" w:eastAsia="Times New Roman" w:hAnsi="Times New Roman" w:cs="Times New Roman"/>
          <w:sz w:val="24"/>
          <w:szCs w:val="24"/>
          <w:lang w:eastAsia="ru-RU"/>
        </w:rPr>
        <w:t>4.4. Ответственность муниципальных служащих Администрации за решения и действия (бездействие), принимаемые (осуществляемые) в ходе предоставления муниципальной услуги.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Pr="00F01F23" w:rsidRDefault="003320A6" w:rsidP="003320A6">
      <w:pPr>
        <w:spacing w:after="0" w:line="240" w:lineRule="auto"/>
        <w:ind w:firstLine="709"/>
        <w:jc w:val="both"/>
        <w:rPr>
          <w:rFonts w:ascii="Times New Roman" w:eastAsia="Times New Roman" w:hAnsi="Times New Roman" w:cs="Times New Roman"/>
          <w:sz w:val="26"/>
          <w:szCs w:val="26"/>
          <w:lang w:eastAsia="ru-RU"/>
        </w:rPr>
      </w:pPr>
      <w:r w:rsidRPr="00F01F23">
        <w:rPr>
          <w:rFonts w:ascii="Times New Roman" w:eastAsia="Times New Roman" w:hAnsi="Times New Roman" w:cs="Times New Roman"/>
          <w:b/>
          <w:bCs/>
          <w:sz w:val="26"/>
          <w:szCs w:val="26"/>
          <w:lang w:val="en-US" w:eastAsia="ru-RU"/>
        </w:rPr>
        <w:lastRenderedPageBreak/>
        <w:t>V</w:t>
      </w:r>
      <w:r w:rsidRPr="00F01F23">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w:t>
      </w:r>
      <w:r>
        <w:rPr>
          <w:rFonts w:ascii="Times New Roman" w:eastAsia="Times New Roman" w:hAnsi="Times New Roman" w:cs="Times New Roman"/>
          <w:b/>
          <w:bCs/>
          <w:sz w:val="26"/>
          <w:szCs w:val="26"/>
          <w:lang w:eastAsia="ru-RU"/>
        </w:rPr>
        <w:t xml:space="preserve"> </w:t>
      </w:r>
      <w:r w:rsidRPr="00F01F23">
        <w:rPr>
          <w:rFonts w:ascii="Times New Roman" w:eastAsia="Times New Roman" w:hAnsi="Times New Roman" w:cs="Times New Roman"/>
          <w:b/>
          <w:bCs/>
          <w:sz w:val="26"/>
          <w:szCs w:val="26"/>
          <w:lang w:eastAsia="ru-RU"/>
        </w:rPr>
        <w:t>муниципальных служащих Администрации, предоставляющей муниципальную услугу</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 xml:space="preserve">5.1. </w:t>
      </w:r>
      <w:proofErr w:type="gramStart"/>
      <w:r w:rsidRPr="00F01F23">
        <w:rPr>
          <w:rFonts w:ascii="Times New Roman" w:eastAsia="Times New Roman" w:hAnsi="Times New Roman" w:cs="Times New Roman"/>
          <w:sz w:val="24"/>
          <w:szCs w:val="24"/>
          <w:lang w:eastAsia="ru-RU"/>
        </w:rPr>
        <w:t>Заявитель (его представитель) имеет право обжаловать решения и действия (бездействие) муниципального служащего Администрации, принятые (осуществляемые) в ходе предоставления муниципальной услуги, в досудебном (внесудебном) порядке.</w:t>
      </w:r>
      <w:proofErr w:type="gramEnd"/>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1) нарушение срока регистрации запроса заявителя о предоставлении услуги;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2) нарушение срока предоставления муниципальной услуги;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w:t>
      </w:r>
      <w:r>
        <w:rPr>
          <w:rFonts w:ascii="Times New Roman" w:eastAsia="Times New Roman" w:hAnsi="Times New Roman" w:cs="Times New Roman"/>
          <w:sz w:val="24"/>
          <w:szCs w:val="24"/>
          <w:lang w:eastAsia="ru-RU"/>
        </w:rPr>
        <w:t xml:space="preserve"> </w:t>
      </w:r>
      <w:r w:rsidRPr="00F01F23">
        <w:rPr>
          <w:rFonts w:ascii="Times New Roman" w:eastAsia="Times New Roman" w:hAnsi="Times New Roman" w:cs="Times New Roman"/>
          <w:sz w:val="24"/>
          <w:szCs w:val="24"/>
          <w:lang w:eastAsia="ru-RU"/>
        </w:rPr>
        <w:t xml:space="preserve"> нормативными правовыми актами </w:t>
      </w:r>
      <w:r>
        <w:rPr>
          <w:rFonts w:ascii="Times New Roman" w:eastAsia="Times New Roman" w:hAnsi="Times New Roman" w:cs="Times New Roman"/>
          <w:sz w:val="24"/>
          <w:szCs w:val="24"/>
          <w:lang w:eastAsia="ru-RU"/>
        </w:rPr>
        <w:t xml:space="preserve">Кемеровской области-Кузбасса, </w:t>
      </w:r>
      <w:r w:rsidRPr="00F01F23">
        <w:rPr>
          <w:rFonts w:ascii="Times New Roman" w:eastAsia="Times New Roman" w:hAnsi="Times New Roman" w:cs="Times New Roman"/>
          <w:sz w:val="24"/>
          <w:szCs w:val="24"/>
          <w:lang w:eastAsia="ru-RU"/>
        </w:rPr>
        <w:t xml:space="preserve">нормативными правовыми актами </w:t>
      </w:r>
      <w:r>
        <w:rPr>
          <w:rFonts w:ascii="Times New Roman" w:eastAsia="Times New Roman" w:hAnsi="Times New Roman" w:cs="Times New Roman"/>
          <w:sz w:val="24"/>
          <w:szCs w:val="24"/>
          <w:lang w:eastAsia="ru-RU"/>
        </w:rPr>
        <w:t>Темиртауского городского поселения</w:t>
      </w:r>
      <w:r w:rsidRPr="00F01F23">
        <w:rPr>
          <w:rFonts w:ascii="Times New Roman" w:eastAsia="Times New Roman" w:hAnsi="Times New Roman" w:cs="Times New Roman"/>
          <w:sz w:val="24"/>
          <w:szCs w:val="24"/>
          <w:lang w:eastAsia="ru-RU"/>
        </w:rPr>
        <w:t xml:space="preserve"> и муниципальными правовыми актами для предоставления муниципальной услуги;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F01F23">
        <w:rPr>
          <w:rFonts w:ascii="Times New Roman" w:eastAsia="Times New Roman" w:hAnsi="Times New Roman" w:cs="Times New Roman"/>
          <w:sz w:val="24"/>
          <w:szCs w:val="24"/>
          <w:lang w:eastAsia="ru-RU"/>
        </w:rPr>
        <w:t xml:space="preserve">4) отказ в приеме документов или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 xml:space="preserve">Кемеровской области-Кузбасса, </w:t>
      </w:r>
      <w:r w:rsidRPr="00F01F23">
        <w:rPr>
          <w:rFonts w:ascii="Times New Roman" w:eastAsia="Times New Roman" w:hAnsi="Times New Roman" w:cs="Times New Roman"/>
          <w:sz w:val="24"/>
          <w:szCs w:val="24"/>
          <w:lang w:eastAsia="ru-RU"/>
        </w:rPr>
        <w:t xml:space="preserve">нормативными правовыми актами </w:t>
      </w:r>
      <w:r>
        <w:rPr>
          <w:rFonts w:ascii="Times New Roman" w:eastAsia="Times New Roman" w:hAnsi="Times New Roman" w:cs="Times New Roman"/>
          <w:sz w:val="24"/>
          <w:szCs w:val="24"/>
          <w:lang w:eastAsia="ru-RU"/>
        </w:rPr>
        <w:t>Темиртауского городского поселения</w:t>
      </w:r>
      <w:r w:rsidRPr="00F01F23">
        <w:rPr>
          <w:rFonts w:ascii="Times New Roman" w:eastAsia="Times New Roman" w:hAnsi="Times New Roman" w:cs="Times New Roman"/>
          <w:sz w:val="24"/>
          <w:szCs w:val="24"/>
          <w:lang w:eastAsia="ru-RU"/>
        </w:rPr>
        <w:t xml:space="preserve"> и муниципальными правовыми актами;</w:t>
      </w:r>
      <w:r>
        <w:rPr>
          <w:rFonts w:ascii="Times New Roman" w:eastAsia="Times New Roman" w:hAnsi="Times New Roman" w:cs="Times New Roman"/>
          <w:sz w:val="24"/>
          <w:szCs w:val="24"/>
          <w:lang w:eastAsia="ru-RU"/>
        </w:rPr>
        <w:t xml:space="preserve"> </w:t>
      </w:r>
      <w:proofErr w:type="gramEnd"/>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 xml:space="preserve">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 xml:space="preserve">Кемеровской области-Кузбасса, </w:t>
      </w:r>
      <w:r w:rsidRPr="00F01F23">
        <w:rPr>
          <w:rFonts w:ascii="Times New Roman" w:eastAsia="Times New Roman" w:hAnsi="Times New Roman" w:cs="Times New Roman"/>
          <w:sz w:val="24"/>
          <w:szCs w:val="24"/>
          <w:lang w:eastAsia="ru-RU"/>
        </w:rPr>
        <w:t xml:space="preserve">нормативными правовыми актами </w:t>
      </w:r>
      <w:r>
        <w:rPr>
          <w:rFonts w:ascii="Times New Roman" w:eastAsia="Times New Roman" w:hAnsi="Times New Roman" w:cs="Times New Roman"/>
          <w:sz w:val="24"/>
          <w:szCs w:val="24"/>
          <w:lang w:eastAsia="ru-RU"/>
        </w:rPr>
        <w:t>Темиртауского городского поселения</w:t>
      </w:r>
      <w:r w:rsidRPr="00F01F23">
        <w:rPr>
          <w:rFonts w:ascii="Times New Roman" w:eastAsia="Times New Roman" w:hAnsi="Times New Roman" w:cs="Times New Roman"/>
          <w:sz w:val="24"/>
          <w:szCs w:val="24"/>
          <w:lang w:eastAsia="ru-RU"/>
        </w:rPr>
        <w:t xml:space="preserve"> и муниципальными правовыми актами;</w:t>
      </w:r>
      <w:r>
        <w:rPr>
          <w:rFonts w:ascii="Times New Roman" w:eastAsia="Times New Roman" w:hAnsi="Times New Roman" w:cs="Times New Roman"/>
          <w:sz w:val="24"/>
          <w:szCs w:val="24"/>
          <w:lang w:eastAsia="ru-RU"/>
        </w:rPr>
        <w:t xml:space="preserve"> </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F01F23">
        <w:rPr>
          <w:rFonts w:ascii="Times New Roman" w:eastAsia="Times New Roman" w:hAnsi="Times New Roman" w:cs="Times New Roman"/>
          <w:sz w:val="24"/>
          <w:szCs w:val="24"/>
          <w:lang w:eastAsia="ru-RU"/>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5.3. Общие требования к порядку подачи и рассмотрения жалобы.</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5.3.1. Жалоба подается заявителем в письменной форме на бумажном носителе либо в электронной форме на действия (бездействие) или решения муниципального служащего Администрации на имя Главы Администрации.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 xml:space="preserve">5.3.2. Жалоба может быть направлена по почте, на электронную почту Администрации </w:t>
      </w:r>
      <w:proofErr w:type="spellStart"/>
      <w:r w:rsidRPr="00F01F23">
        <w:rPr>
          <w:rFonts w:ascii="Times New Roman" w:eastAsia="Times New Roman" w:hAnsi="Times New Roman" w:cs="Times New Roman"/>
          <w:sz w:val="24"/>
          <w:szCs w:val="24"/>
          <w:lang w:val="en-US" w:eastAsia="ru-RU"/>
        </w:rPr>
        <w:t>adm</w:t>
      </w:r>
      <w:r>
        <w:rPr>
          <w:rFonts w:ascii="Times New Roman" w:eastAsia="Times New Roman" w:hAnsi="Times New Roman" w:cs="Times New Roman"/>
          <w:sz w:val="24"/>
          <w:szCs w:val="24"/>
          <w:lang w:val="en-US" w:eastAsia="ru-RU"/>
        </w:rPr>
        <w:t>temir</w:t>
      </w:r>
      <w:proofErr w:type="spellEnd"/>
      <w:r w:rsidRPr="00F01F2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yandex</w:t>
      </w:r>
      <w:proofErr w:type="spellEnd"/>
      <w:r w:rsidRPr="00F01F23">
        <w:rPr>
          <w:rFonts w:ascii="Times New Roman" w:eastAsia="Times New Roman" w:hAnsi="Times New Roman" w:cs="Times New Roman"/>
          <w:sz w:val="24"/>
          <w:szCs w:val="24"/>
          <w:lang w:eastAsia="ru-RU"/>
        </w:rPr>
        <w:t>.</w:t>
      </w:r>
      <w:proofErr w:type="spellStart"/>
      <w:r w:rsidRPr="00F01F23">
        <w:rPr>
          <w:rFonts w:ascii="Times New Roman" w:eastAsia="Times New Roman" w:hAnsi="Times New Roman" w:cs="Times New Roman"/>
          <w:sz w:val="24"/>
          <w:szCs w:val="24"/>
          <w:lang w:val="en-US" w:eastAsia="ru-RU"/>
        </w:rPr>
        <w:t>ru</w:t>
      </w:r>
      <w:proofErr w:type="spellEnd"/>
      <w:r w:rsidRPr="00F01F23">
        <w:rPr>
          <w:rFonts w:ascii="Times New Roman" w:eastAsia="Times New Roman" w:hAnsi="Times New Roman" w:cs="Times New Roman"/>
          <w:sz w:val="24"/>
          <w:szCs w:val="24"/>
          <w:lang w:eastAsia="ru-RU"/>
        </w:rPr>
        <w:t>, а также может быть принята при личном приеме заявителя.</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5.4. Жалоба должна содержать:</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1) наименование органа, предоставляющего муниципальную услугу, либо муниципального служащего, решения и действия (бездействие) которых обжалуются;</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F01F23">
        <w:rPr>
          <w:rFonts w:ascii="Times New Roman" w:eastAsia="Times New Roman" w:hAnsi="Times New Roman" w:cs="Times New Roman"/>
          <w:sz w:val="24"/>
          <w:szCs w:val="24"/>
          <w:lang w:eastAsia="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 xml:space="preserve">5.5. Жалоба подлежит рассмотрению в течение пятнадцати рабочих дней со дня ее регистрации, а в случае обжалования отказа муниципальным служащим Администрации в </w:t>
      </w:r>
      <w:r w:rsidRPr="00F01F23">
        <w:rPr>
          <w:rFonts w:ascii="Times New Roman" w:eastAsia="Times New Roman" w:hAnsi="Times New Roman" w:cs="Times New Roman"/>
          <w:sz w:val="24"/>
          <w:szCs w:val="24"/>
          <w:lang w:eastAsia="ru-RU"/>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5.6. По результатам рассмотрения жалобы Глава Администрации принимает одно из следующих решений:</w:t>
      </w:r>
    </w:p>
    <w:p w:rsidR="003320A6" w:rsidRPr="00D33519"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F01F23">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4"/>
          <w:szCs w:val="24"/>
          <w:lang w:eastAsia="ru-RU"/>
        </w:rPr>
        <w:t xml:space="preserve">Кемеровской области-Кузбасса, </w:t>
      </w:r>
      <w:r w:rsidRPr="00F01F23">
        <w:rPr>
          <w:rFonts w:ascii="Times New Roman" w:eastAsia="Times New Roman" w:hAnsi="Times New Roman" w:cs="Times New Roman"/>
          <w:sz w:val="24"/>
          <w:szCs w:val="24"/>
          <w:lang w:eastAsia="ru-RU"/>
        </w:rPr>
        <w:t xml:space="preserve">нормативными правовыми актами </w:t>
      </w:r>
      <w:r>
        <w:rPr>
          <w:rFonts w:ascii="Times New Roman" w:eastAsia="Times New Roman" w:hAnsi="Times New Roman" w:cs="Times New Roman"/>
          <w:sz w:val="24"/>
          <w:szCs w:val="24"/>
          <w:lang w:eastAsia="ru-RU"/>
        </w:rPr>
        <w:t>Темиртауского городского поселения</w:t>
      </w:r>
      <w:r w:rsidRPr="00F01F23">
        <w:rPr>
          <w:rFonts w:ascii="Times New Roman" w:eastAsia="Times New Roman" w:hAnsi="Times New Roman" w:cs="Times New Roman"/>
          <w:sz w:val="24"/>
          <w:szCs w:val="24"/>
          <w:lang w:eastAsia="ru-RU"/>
        </w:rPr>
        <w:t xml:space="preserve"> и муниципальными правовыми актами, а также в иных формах;</w:t>
      </w:r>
      <w:r w:rsidRPr="00D33519">
        <w:rPr>
          <w:rFonts w:ascii="Times New Roman" w:eastAsia="Times New Roman" w:hAnsi="Times New Roman" w:cs="Times New Roman"/>
          <w:sz w:val="24"/>
          <w:szCs w:val="24"/>
          <w:lang w:eastAsia="ru-RU"/>
        </w:rPr>
        <w:t xml:space="preserve"> </w:t>
      </w:r>
      <w:proofErr w:type="gramEnd"/>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2) отказывает в удовлетворении жалобы.</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5.7. Не позднее дня, следующего за днем принятия решения, указанного в п.5.5.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5.8. В ответе по результатам рассмотрения жалобы указываются:</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2" w:name="sub_10181"/>
      <w:bookmarkEnd w:id="12"/>
      <w:proofErr w:type="gramStart"/>
      <w:r w:rsidRPr="00F01F23">
        <w:rPr>
          <w:rFonts w:ascii="Times New Roman" w:eastAsia="Times New Roman" w:hAnsi="Times New Roman" w:cs="Times New Roman"/>
          <w:sz w:val="24"/>
          <w:szCs w:val="24"/>
          <w:lang w:eastAsia="ru-RU"/>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3" w:name="sub_10182"/>
      <w:bookmarkEnd w:id="13"/>
      <w:r w:rsidRPr="00F01F23">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4" w:name="sub_10183"/>
      <w:bookmarkEnd w:id="14"/>
      <w:r w:rsidRPr="00F01F23">
        <w:rPr>
          <w:rFonts w:ascii="Times New Roman" w:eastAsia="Times New Roman" w:hAnsi="Times New Roman" w:cs="Times New Roman"/>
          <w:sz w:val="24"/>
          <w:szCs w:val="24"/>
          <w:lang w:eastAsia="ru-RU"/>
        </w:rPr>
        <w:t>в) фамилия, имя, отчество (при наличии) или наименование заявителя;</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5" w:name="sub_10184"/>
      <w:bookmarkEnd w:id="15"/>
      <w:r w:rsidRPr="00F01F23">
        <w:rPr>
          <w:rFonts w:ascii="Times New Roman" w:eastAsia="Times New Roman" w:hAnsi="Times New Roman" w:cs="Times New Roman"/>
          <w:sz w:val="24"/>
          <w:szCs w:val="24"/>
          <w:lang w:eastAsia="ru-RU"/>
        </w:rPr>
        <w:t>г) основания для принятия решения по жалобе;</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6" w:name="sub_10185"/>
      <w:bookmarkEnd w:id="16"/>
      <w:r w:rsidRPr="00F01F23">
        <w:rPr>
          <w:rFonts w:ascii="Times New Roman" w:eastAsia="Times New Roman" w:hAnsi="Times New Roman" w:cs="Times New Roman"/>
          <w:sz w:val="24"/>
          <w:szCs w:val="24"/>
          <w:lang w:eastAsia="ru-RU"/>
        </w:rPr>
        <w:t>д) принятое по жалобе решение;</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7" w:name="sub_10186"/>
      <w:bookmarkEnd w:id="17"/>
      <w:r w:rsidRPr="00F01F23">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8" w:name="sub_1019"/>
      <w:bookmarkEnd w:id="18"/>
      <w:r w:rsidRPr="00F01F23">
        <w:rPr>
          <w:rFonts w:ascii="Times New Roman" w:eastAsia="Times New Roman" w:hAnsi="Times New Roman" w:cs="Times New Roman"/>
          <w:sz w:val="24"/>
          <w:szCs w:val="24"/>
          <w:lang w:eastAsia="ru-RU"/>
        </w:rPr>
        <w:t>5.9. Ответ по результатам рассмотрения жалобы подписывает Глава Администрации.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19" w:name="sub_1020"/>
      <w:bookmarkEnd w:id="19"/>
      <w:r w:rsidRPr="00F01F23">
        <w:rPr>
          <w:rFonts w:ascii="Times New Roman" w:eastAsia="Times New Roman" w:hAnsi="Times New Roman" w:cs="Times New Roman"/>
          <w:sz w:val="24"/>
          <w:szCs w:val="24"/>
          <w:lang w:eastAsia="ru-RU"/>
        </w:rPr>
        <w:t>5.10. Основания для отказа в удовлетворении жалобы:</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20" w:name="sub_10201"/>
      <w:bookmarkEnd w:id="20"/>
      <w:r w:rsidRPr="00F01F23">
        <w:rPr>
          <w:rFonts w:ascii="Times New Roman" w:eastAsia="Times New Roman" w:hAnsi="Times New Roman" w:cs="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21" w:name="sub_10202"/>
      <w:bookmarkEnd w:id="21"/>
      <w:r w:rsidRPr="00F01F23">
        <w:rPr>
          <w:rFonts w:ascii="Times New Roman" w:eastAsia="Times New Roman"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22" w:name="sub_10203"/>
      <w:bookmarkEnd w:id="22"/>
      <w:r w:rsidRPr="00F01F23">
        <w:rPr>
          <w:rFonts w:ascii="Times New Roman" w:eastAsia="Times New Roman" w:hAnsi="Times New Roman" w:cs="Times New Roman"/>
          <w:sz w:val="24"/>
          <w:szCs w:val="24"/>
          <w:lang w:eastAsia="ru-RU"/>
        </w:rPr>
        <w:t>в) наличие решения по жалобе, принятого ранее в отношении того же заявителя и по тому же предмету жалобы.</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5.11. Глава Администрации вправе оставить жалобу без ответа в следующих случаях:</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23" w:name="sub_10211"/>
      <w:bookmarkEnd w:id="23"/>
      <w:r w:rsidRPr="00F01F23">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320A6" w:rsidRPr="00F01F23"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F01F23">
        <w:rPr>
          <w:rFonts w:ascii="Times New Roman" w:eastAsia="Times New Roman" w:hAnsi="Times New Roman" w:cs="Times New Roman"/>
          <w:sz w:val="24"/>
          <w:szCs w:val="24"/>
          <w:lang w:eastAsia="ru-RU"/>
        </w:rPr>
        <w:t xml:space="preserve">5.12. В случае установления в ходе или по результатам </w:t>
      </w:r>
      <w:proofErr w:type="gramStart"/>
      <w:r w:rsidRPr="00F01F23">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01F23">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770FC2">
        <w:rPr>
          <w:rFonts w:ascii="Times New Roman" w:eastAsia="Times New Roman" w:hAnsi="Times New Roman" w:cs="Times New Roman"/>
          <w:sz w:val="36"/>
          <w:szCs w:val="36"/>
          <w:lang w:eastAsia="ru-RU"/>
        </w:rPr>
        <w:t>.</w:t>
      </w:r>
    </w:p>
    <w:p w:rsidR="003320A6" w:rsidRDefault="003320A6" w:rsidP="003320A6">
      <w:pPr>
        <w:spacing w:after="0" w:line="240" w:lineRule="auto"/>
        <w:ind w:firstLine="709"/>
        <w:jc w:val="both"/>
      </w:pPr>
      <w:r>
        <w:br w:type="page"/>
      </w: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5070"/>
        <w:gridCol w:w="5070"/>
      </w:tblGrid>
      <w:tr w:rsidR="003320A6" w:rsidRPr="00770FC2" w:rsidTr="008D3629">
        <w:trPr>
          <w:tblCellSpacing w:w="0" w:type="dxa"/>
        </w:trPr>
        <w:tc>
          <w:tcPr>
            <w:tcW w:w="5070" w:type="dxa"/>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5070" w:type="dxa"/>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Приложение № 1</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Темиртауском</w:t>
            </w:r>
            <w:proofErr w:type="spellEnd"/>
            <w:r>
              <w:rPr>
                <w:rFonts w:ascii="Times New Roman" w:eastAsia="Times New Roman" w:hAnsi="Times New Roman" w:cs="Times New Roman"/>
                <w:color w:val="000000"/>
                <w:sz w:val="24"/>
                <w:szCs w:val="24"/>
                <w:lang w:eastAsia="ru-RU"/>
              </w:rPr>
              <w:t xml:space="preserve"> городском поселении</w:t>
            </w:r>
            <w:r w:rsidRPr="00770FC2">
              <w:rPr>
                <w:rFonts w:ascii="Times New Roman" w:eastAsia="Times New Roman" w:hAnsi="Times New Roman" w:cs="Times New Roman"/>
                <w:color w:val="000000"/>
                <w:sz w:val="24"/>
                <w:szCs w:val="24"/>
                <w:lang w:eastAsia="ru-RU"/>
              </w:rPr>
              <w:t>».</w:t>
            </w:r>
          </w:p>
        </w:tc>
      </w:tr>
    </w:tbl>
    <w:p w:rsidR="003320A6" w:rsidRPr="00770FC2" w:rsidRDefault="003320A6" w:rsidP="003320A6">
      <w:pPr>
        <w:spacing w:after="0" w:line="240" w:lineRule="auto"/>
        <w:ind w:firstLine="709"/>
        <w:jc w:val="both"/>
        <w:rPr>
          <w:rFonts w:ascii="Times New Roman" w:eastAsia="Times New Roman" w:hAnsi="Times New Roman" w:cs="Times New Roman"/>
          <w:vanish/>
          <w:sz w:val="24"/>
          <w:szCs w:val="24"/>
          <w:lang w:eastAsia="ru-RU"/>
        </w:rPr>
      </w:pP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4775"/>
        <w:gridCol w:w="5260"/>
      </w:tblGrid>
      <w:tr w:rsidR="003320A6" w:rsidRPr="00770FC2" w:rsidTr="008D3629">
        <w:trPr>
          <w:trHeight w:val="1080"/>
          <w:tblCellSpacing w:w="0" w:type="dxa"/>
        </w:trPr>
        <w:tc>
          <w:tcPr>
            <w:tcW w:w="4575" w:type="dxa"/>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5040" w:type="dxa"/>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Главе</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Темиртауского городского поселения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________________________</w:t>
            </w:r>
          </w:p>
        </w:tc>
      </w:tr>
    </w:tbl>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b/>
          <w:bCs/>
          <w:sz w:val="24"/>
          <w:szCs w:val="24"/>
          <w:lang w:eastAsia="ru-RU"/>
        </w:rPr>
        <w:t>Реквизиты заявителя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t>(наименование, адрес (местонахождение) –</w:t>
      </w:r>
      <w:proofErr w:type="gramEnd"/>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для юридических лиц,</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t>Ф.И.О., адрес места жительства – для индивидуальных предпринимателей и физических лиц)</w:t>
      </w:r>
      <w:proofErr w:type="gramEnd"/>
    </w:p>
    <w:tbl>
      <w:tblPr>
        <w:tblW w:w="44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2"/>
        <w:gridCol w:w="1495"/>
        <w:gridCol w:w="414"/>
        <w:gridCol w:w="1734"/>
      </w:tblGrid>
      <w:tr w:rsidR="003320A6" w:rsidRPr="00770FC2" w:rsidTr="008D3629">
        <w:trPr>
          <w:tblCellSpacing w:w="0" w:type="dxa"/>
        </w:trPr>
        <w:tc>
          <w:tcPr>
            <w:tcW w:w="795"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Исх. от</w:t>
            </w:r>
          </w:p>
        </w:tc>
        <w:tc>
          <w:tcPr>
            <w:tcW w:w="1410"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390"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w:t>
            </w:r>
          </w:p>
        </w:tc>
        <w:tc>
          <w:tcPr>
            <w:tcW w:w="1635"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bl>
    <w:p w:rsidR="003320A6" w:rsidRPr="00770FC2" w:rsidRDefault="003320A6" w:rsidP="003320A6">
      <w:pPr>
        <w:spacing w:after="0" w:line="240" w:lineRule="auto"/>
        <w:ind w:firstLine="709"/>
        <w:jc w:val="both"/>
        <w:rPr>
          <w:rFonts w:ascii="Times New Roman" w:eastAsia="Times New Roman" w:hAnsi="Times New Roman" w:cs="Times New Roman"/>
          <w:vanish/>
          <w:sz w:val="24"/>
          <w:szCs w:val="24"/>
          <w:lang w:eastAsia="ru-RU"/>
        </w:rPr>
      </w:pPr>
    </w:p>
    <w:tbl>
      <w:tblPr>
        <w:tblW w:w="44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41"/>
        <w:gridCol w:w="3144"/>
      </w:tblGrid>
      <w:tr w:rsidR="003320A6" w:rsidRPr="00770FC2" w:rsidTr="008D3629">
        <w:trPr>
          <w:tblCellSpacing w:w="0" w:type="dxa"/>
        </w:trPr>
        <w:tc>
          <w:tcPr>
            <w:tcW w:w="1305"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поступило в</w:t>
            </w:r>
          </w:p>
        </w:tc>
        <w:tc>
          <w:tcPr>
            <w:tcW w:w="3060"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bl>
    <w:p w:rsidR="003320A6" w:rsidRPr="00770FC2" w:rsidRDefault="003320A6" w:rsidP="003320A6">
      <w:pPr>
        <w:spacing w:after="0" w:line="240" w:lineRule="auto"/>
        <w:ind w:firstLine="709"/>
        <w:jc w:val="both"/>
        <w:rPr>
          <w:rFonts w:ascii="Times New Roman" w:eastAsia="Times New Roman" w:hAnsi="Times New Roman" w:cs="Times New Roman"/>
          <w:vanish/>
          <w:sz w:val="24"/>
          <w:szCs w:val="24"/>
          <w:lang w:eastAsia="ru-RU"/>
        </w:rPr>
      </w:pPr>
    </w:p>
    <w:tbl>
      <w:tblPr>
        <w:tblW w:w="448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1788"/>
        <w:gridCol w:w="411"/>
        <w:gridCol w:w="1725"/>
      </w:tblGrid>
      <w:tr w:rsidR="003320A6" w:rsidRPr="00770FC2" w:rsidTr="008D3629">
        <w:trPr>
          <w:tblCellSpacing w:w="0" w:type="dxa"/>
        </w:trPr>
        <w:tc>
          <w:tcPr>
            <w:tcW w:w="510"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дата</w:t>
            </w:r>
          </w:p>
        </w:tc>
        <w:tc>
          <w:tcPr>
            <w:tcW w:w="1695"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390"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w:t>
            </w:r>
          </w:p>
        </w:tc>
        <w:tc>
          <w:tcPr>
            <w:tcW w:w="1635" w:type="dxa"/>
            <w:tcBorders>
              <w:top w:val="outset" w:sz="6" w:space="0" w:color="auto"/>
              <w:left w:val="outset" w:sz="6" w:space="0" w:color="auto"/>
              <w:bottom w:val="outset" w:sz="6" w:space="0" w:color="auto"/>
              <w:right w:val="outset" w:sz="6" w:space="0" w:color="auto"/>
            </w:tcBorders>
            <w:vAlign w:val="bottom"/>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bl>
    <w:p w:rsidR="003320A6" w:rsidRDefault="003320A6" w:rsidP="003320A6">
      <w:pPr>
        <w:spacing w:after="0" w:line="240" w:lineRule="auto"/>
        <w:ind w:firstLine="709"/>
        <w:jc w:val="both"/>
        <w:rPr>
          <w:rFonts w:ascii="Times New Roman" w:eastAsia="Times New Roman" w:hAnsi="Times New Roman" w:cs="Times New Roman"/>
          <w:color w:val="000000"/>
          <w:sz w:val="26"/>
          <w:szCs w:val="26"/>
          <w:lang w:eastAsia="ru-RU"/>
        </w:rPr>
      </w:pPr>
    </w:p>
    <w:p w:rsidR="003320A6" w:rsidRPr="00D33519" w:rsidRDefault="003320A6" w:rsidP="003320A6">
      <w:pPr>
        <w:spacing w:after="0" w:line="240" w:lineRule="auto"/>
        <w:ind w:firstLine="709"/>
        <w:jc w:val="both"/>
        <w:rPr>
          <w:rFonts w:ascii="Times New Roman" w:eastAsia="Times New Roman" w:hAnsi="Times New Roman" w:cs="Times New Roman"/>
          <w:b/>
          <w:sz w:val="26"/>
          <w:szCs w:val="26"/>
          <w:lang w:eastAsia="ru-RU"/>
        </w:rPr>
      </w:pPr>
      <w:r w:rsidRPr="00D33519">
        <w:rPr>
          <w:rFonts w:ascii="Times New Roman" w:eastAsia="Times New Roman" w:hAnsi="Times New Roman" w:cs="Times New Roman"/>
          <w:b/>
          <w:color w:val="000000"/>
          <w:sz w:val="26"/>
          <w:szCs w:val="26"/>
          <w:lang w:eastAsia="ru-RU"/>
        </w:rPr>
        <w:t>ЗАЯВЛЕНИЕ</w:t>
      </w:r>
      <w:r w:rsidRPr="00D33519">
        <w:rPr>
          <w:rFonts w:ascii="Times New Roman" w:eastAsia="Times New Roman" w:hAnsi="Times New Roman" w:cs="Times New Roman"/>
          <w:b/>
          <w:color w:val="000000"/>
          <w:sz w:val="26"/>
          <w:szCs w:val="26"/>
          <w:lang w:eastAsia="ru-RU"/>
        </w:rPr>
        <w:br/>
        <w:t>на получение специального разрешения на движение по автомобильным</w:t>
      </w:r>
      <w:r w:rsidRPr="00D33519">
        <w:rPr>
          <w:rFonts w:ascii="Times New Roman" w:eastAsia="Times New Roman" w:hAnsi="Times New Roman" w:cs="Times New Roman"/>
          <w:b/>
          <w:color w:val="000000"/>
          <w:sz w:val="26"/>
          <w:szCs w:val="26"/>
          <w:lang w:eastAsia="ru-RU"/>
        </w:rPr>
        <w:br/>
        <w:t xml:space="preserve">дорогам транспортного средства, осуществляющего перевозки </w:t>
      </w:r>
    </w:p>
    <w:p w:rsidR="003320A6" w:rsidRPr="00D33519" w:rsidRDefault="003320A6" w:rsidP="003320A6">
      <w:pPr>
        <w:spacing w:after="0" w:line="240" w:lineRule="auto"/>
        <w:ind w:firstLine="709"/>
        <w:jc w:val="both"/>
        <w:rPr>
          <w:rFonts w:ascii="Times New Roman" w:eastAsia="Times New Roman" w:hAnsi="Times New Roman" w:cs="Times New Roman"/>
          <w:b/>
          <w:color w:val="000000"/>
          <w:sz w:val="26"/>
          <w:szCs w:val="26"/>
          <w:lang w:eastAsia="ru-RU"/>
        </w:rPr>
      </w:pPr>
      <w:r w:rsidRPr="00D33519">
        <w:rPr>
          <w:rFonts w:ascii="Times New Roman" w:eastAsia="Times New Roman" w:hAnsi="Times New Roman" w:cs="Times New Roman"/>
          <w:b/>
          <w:color w:val="000000"/>
          <w:sz w:val="26"/>
          <w:szCs w:val="26"/>
          <w:lang w:eastAsia="ru-RU"/>
        </w:rPr>
        <w:t>тяжеловесных и (или) крупногабаритных грузов</w:t>
      </w:r>
    </w:p>
    <w:p w:rsidR="003320A6" w:rsidRPr="00D33519" w:rsidRDefault="003320A6" w:rsidP="003320A6">
      <w:pPr>
        <w:spacing w:after="0" w:line="240" w:lineRule="auto"/>
        <w:ind w:firstLine="709"/>
        <w:jc w:val="both"/>
        <w:rPr>
          <w:rFonts w:ascii="Times New Roman" w:eastAsia="Times New Roman" w:hAnsi="Times New Roman" w:cs="Times New Roman"/>
          <w:sz w:val="26"/>
          <w:szCs w:val="26"/>
          <w:lang w:eastAsia="ru-RU"/>
        </w:rPr>
      </w:pPr>
    </w:p>
    <w:tbl>
      <w:tblPr>
        <w:tblW w:w="9675" w:type="dxa"/>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1666"/>
        <w:gridCol w:w="1151"/>
        <w:gridCol w:w="424"/>
        <w:gridCol w:w="76"/>
        <w:gridCol w:w="212"/>
        <w:gridCol w:w="288"/>
        <w:gridCol w:w="863"/>
        <w:gridCol w:w="45"/>
        <w:gridCol w:w="288"/>
        <w:gridCol w:w="666"/>
        <w:gridCol w:w="136"/>
        <w:gridCol w:w="515"/>
        <w:gridCol w:w="45"/>
        <w:gridCol w:w="954"/>
        <w:gridCol w:w="363"/>
        <w:gridCol w:w="227"/>
        <w:gridCol w:w="1756"/>
      </w:tblGrid>
      <w:tr w:rsidR="003320A6" w:rsidRPr="00770FC2" w:rsidTr="008D3629">
        <w:trPr>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Наименование, адрес и телефон владельца транспортного средства</w:t>
            </w:r>
          </w:p>
        </w:tc>
      </w:tr>
      <w:tr w:rsidR="003320A6" w:rsidRPr="00770FC2" w:rsidTr="008D3629">
        <w:trPr>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3780" w:type="dxa"/>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ИНН, ОГРН/ОГРИП владельца транспортного средства </w:t>
            </w:r>
            <w:bookmarkStart w:id="24" w:name="sdfootnote1anc"/>
            <w:r w:rsidRPr="00770FC2">
              <w:rPr>
                <w:rFonts w:ascii="Times New Roman" w:eastAsia="Times New Roman" w:hAnsi="Times New Roman" w:cs="Times New Roman"/>
                <w:sz w:val="24"/>
                <w:szCs w:val="24"/>
                <w:vertAlign w:val="superscript"/>
                <w:lang w:eastAsia="ru-RU"/>
              </w:rPr>
              <w:fldChar w:fldCharType="begin"/>
            </w:r>
            <w:r w:rsidRPr="00770FC2">
              <w:rPr>
                <w:rFonts w:ascii="Times New Roman" w:eastAsia="Times New Roman" w:hAnsi="Times New Roman" w:cs="Times New Roman"/>
                <w:sz w:val="24"/>
                <w:szCs w:val="24"/>
                <w:vertAlign w:val="superscript"/>
                <w:lang w:eastAsia="ru-RU"/>
              </w:rPr>
              <w:instrText xml:space="preserve"> HYPERLINK "http://xn--80adhozy6e.xn--p1ai/?p=2125" \l "sdfootnote1sym" </w:instrText>
            </w:r>
            <w:r w:rsidRPr="00770FC2">
              <w:rPr>
                <w:rFonts w:ascii="Times New Roman" w:eastAsia="Times New Roman" w:hAnsi="Times New Roman" w:cs="Times New Roman"/>
                <w:sz w:val="24"/>
                <w:szCs w:val="24"/>
                <w:vertAlign w:val="superscript"/>
                <w:lang w:eastAsia="ru-RU"/>
              </w:rPr>
              <w:fldChar w:fldCharType="separate"/>
            </w:r>
            <w:r w:rsidRPr="00770FC2">
              <w:rPr>
                <w:rFonts w:ascii="Times New Roman" w:eastAsia="Times New Roman" w:hAnsi="Times New Roman" w:cs="Times New Roman"/>
                <w:color w:val="0000FF"/>
                <w:sz w:val="24"/>
                <w:szCs w:val="24"/>
                <w:u w:val="single"/>
                <w:vertAlign w:val="superscript"/>
                <w:lang w:eastAsia="ru-RU"/>
              </w:rPr>
              <w:t>*</w:t>
            </w:r>
            <w:r w:rsidRPr="00770FC2">
              <w:rPr>
                <w:rFonts w:ascii="Times New Roman" w:eastAsia="Times New Roman" w:hAnsi="Times New Roman" w:cs="Times New Roman"/>
                <w:sz w:val="24"/>
                <w:szCs w:val="24"/>
                <w:vertAlign w:val="superscript"/>
                <w:lang w:eastAsia="ru-RU"/>
              </w:rPr>
              <w:fldChar w:fldCharType="end"/>
            </w:r>
            <w:bookmarkEnd w:id="24"/>
          </w:p>
        </w:tc>
        <w:tc>
          <w:tcPr>
            <w:tcW w:w="5745" w:type="dxa"/>
            <w:gridSpan w:val="11"/>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Маршрут движения</w:t>
            </w:r>
          </w:p>
        </w:tc>
      </w:tr>
      <w:tr w:rsidR="003320A6" w:rsidRPr="00770FC2" w:rsidTr="008D3629">
        <w:trPr>
          <w:trHeight w:val="420"/>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5760" w:type="dxa"/>
            <w:gridSpan w:val="11"/>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Вид перевозки (международная, межрегиональная, местная)</w:t>
            </w:r>
          </w:p>
        </w:tc>
        <w:tc>
          <w:tcPr>
            <w:tcW w:w="3765" w:type="dxa"/>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3495"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 срок</w:t>
            </w:r>
          </w:p>
        </w:tc>
        <w:tc>
          <w:tcPr>
            <w:tcW w:w="1185"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с</w:t>
            </w:r>
          </w:p>
        </w:tc>
        <w:tc>
          <w:tcPr>
            <w:tcW w:w="1635"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1530"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По</w:t>
            </w:r>
          </w:p>
        </w:tc>
        <w:tc>
          <w:tcPr>
            <w:tcW w:w="150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3495"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 количество поездок</w:t>
            </w:r>
          </w:p>
        </w:tc>
        <w:tc>
          <w:tcPr>
            <w:tcW w:w="6030" w:type="dxa"/>
            <w:gridSpan w:val="12"/>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3495"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Характеристика груза:</w:t>
            </w:r>
          </w:p>
        </w:tc>
        <w:tc>
          <w:tcPr>
            <w:tcW w:w="1410" w:type="dxa"/>
            <w:gridSpan w:val="4"/>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Делимый</w:t>
            </w:r>
          </w:p>
        </w:tc>
        <w:tc>
          <w:tcPr>
            <w:tcW w:w="2655" w:type="dxa"/>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да</w:t>
            </w:r>
          </w:p>
        </w:tc>
        <w:tc>
          <w:tcPr>
            <w:tcW w:w="1830"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нет</w:t>
            </w:r>
          </w:p>
        </w:tc>
      </w:tr>
      <w:tr w:rsidR="003320A6" w:rsidRPr="00770FC2" w:rsidTr="008D3629">
        <w:trPr>
          <w:tblCellSpacing w:w="0" w:type="dxa"/>
        </w:trPr>
        <w:tc>
          <w:tcPr>
            <w:tcW w:w="4965" w:type="dxa"/>
            <w:gridSpan w:val="9"/>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Наименование </w:t>
            </w:r>
            <w:bookmarkStart w:id="25" w:name="sdfootnote2anc"/>
            <w:r w:rsidRPr="00770FC2">
              <w:rPr>
                <w:rFonts w:ascii="Times New Roman" w:eastAsia="Times New Roman" w:hAnsi="Times New Roman" w:cs="Times New Roman"/>
                <w:sz w:val="24"/>
                <w:szCs w:val="24"/>
                <w:vertAlign w:val="superscript"/>
                <w:lang w:eastAsia="ru-RU"/>
              </w:rPr>
              <w:fldChar w:fldCharType="begin"/>
            </w:r>
            <w:r w:rsidRPr="00770FC2">
              <w:rPr>
                <w:rFonts w:ascii="Times New Roman" w:eastAsia="Times New Roman" w:hAnsi="Times New Roman" w:cs="Times New Roman"/>
                <w:sz w:val="24"/>
                <w:szCs w:val="24"/>
                <w:vertAlign w:val="superscript"/>
                <w:lang w:eastAsia="ru-RU"/>
              </w:rPr>
              <w:instrText xml:space="preserve"> HYPERLINK "http://xn--80adhozy6e.xn--p1ai/?p=2125" \l "sdfootnote2sym" </w:instrText>
            </w:r>
            <w:r w:rsidRPr="00770FC2">
              <w:rPr>
                <w:rFonts w:ascii="Times New Roman" w:eastAsia="Times New Roman" w:hAnsi="Times New Roman" w:cs="Times New Roman"/>
                <w:sz w:val="24"/>
                <w:szCs w:val="24"/>
                <w:vertAlign w:val="superscript"/>
                <w:lang w:eastAsia="ru-RU"/>
              </w:rPr>
              <w:fldChar w:fldCharType="separate"/>
            </w:r>
            <w:r w:rsidRPr="00770FC2">
              <w:rPr>
                <w:rFonts w:ascii="Times New Roman" w:eastAsia="Times New Roman" w:hAnsi="Times New Roman" w:cs="Times New Roman"/>
                <w:color w:val="0000FF"/>
                <w:sz w:val="24"/>
                <w:szCs w:val="24"/>
                <w:u w:val="single"/>
                <w:vertAlign w:val="superscript"/>
                <w:lang w:eastAsia="ru-RU"/>
              </w:rPr>
              <w:t>*</w:t>
            </w:r>
            <w:r w:rsidRPr="00770FC2">
              <w:rPr>
                <w:rFonts w:ascii="Times New Roman" w:eastAsia="Times New Roman" w:hAnsi="Times New Roman" w:cs="Times New Roman"/>
                <w:sz w:val="24"/>
                <w:szCs w:val="24"/>
                <w:vertAlign w:val="superscript"/>
                <w:lang w:eastAsia="ru-RU"/>
              </w:rPr>
              <w:fldChar w:fldCharType="end"/>
            </w:r>
            <w:bookmarkEnd w:id="25"/>
            <w:r w:rsidRPr="00770FC2">
              <w:rPr>
                <w:rFonts w:ascii="Times New Roman" w:eastAsia="Times New Roman" w:hAnsi="Times New Roman" w:cs="Times New Roman"/>
                <w:sz w:val="24"/>
                <w:szCs w:val="24"/>
                <w:vertAlign w:val="superscript"/>
                <w:lang w:eastAsia="ru-RU"/>
              </w:rPr>
              <w:t>*</w:t>
            </w:r>
          </w:p>
        </w:tc>
        <w:tc>
          <w:tcPr>
            <w:tcW w:w="2655" w:type="dxa"/>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Габариты</w:t>
            </w:r>
          </w:p>
        </w:tc>
        <w:tc>
          <w:tcPr>
            <w:tcW w:w="1830"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Масса</w:t>
            </w:r>
          </w:p>
        </w:tc>
      </w:tr>
      <w:tr w:rsidR="003320A6" w:rsidRPr="00770FC2" w:rsidTr="008D3629">
        <w:trPr>
          <w:trHeight w:val="420"/>
          <w:tblCellSpacing w:w="0" w:type="dxa"/>
        </w:trPr>
        <w:tc>
          <w:tcPr>
            <w:tcW w:w="4965" w:type="dxa"/>
            <w:gridSpan w:val="9"/>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655" w:type="dxa"/>
            <w:gridSpan w:val="6"/>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1830"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lastRenderedPageBreak/>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3320A6" w:rsidRPr="00770FC2" w:rsidTr="008D3629">
        <w:trPr>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Параметры транспортного средства (автопоезда)</w:t>
            </w:r>
          </w:p>
        </w:tc>
      </w:tr>
      <w:tr w:rsidR="003320A6" w:rsidRPr="00770FC2" w:rsidTr="008D3629">
        <w:trPr>
          <w:tblCellSpacing w:w="0" w:type="dxa"/>
        </w:trPr>
        <w:tc>
          <w:tcPr>
            <w:tcW w:w="3210" w:type="dxa"/>
            <w:gridSpan w:val="3"/>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Масса транспортного средства (автопоезда) без груза/с грузом (т)</w:t>
            </w:r>
          </w:p>
        </w:tc>
        <w:tc>
          <w:tcPr>
            <w:tcW w:w="1695" w:type="dxa"/>
            <w:gridSpan w:val="6"/>
            <w:vMerge w:val="restart"/>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295"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Масса тягача (т)</w:t>
            </w: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Масса прицепа (полуприцепа) (т)</w:t>
            </w:r>
          </w:p>
        </w:tc>
      </w:tr>
      <w:tr w:rsidR="003320A6" w:rsidRPr="00770FC2" w:rsidTr="008D3629">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0" w:type="auto"/>
            <w:gridSpan w:val="6"/>
            <w:vMerge/>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295"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205"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3210"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Расстояние между осями</w:t>
            </w:r>
          </w:p>
        </w:tc>
        <w:tc>
          <w:tcPr>
            <w:tcW w:w="6315" w:type="dxa"/>
            <w:gridSpan w:val="14"/>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3210"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Нагрузка на оси (т)</w:t>
            </w:r>
          </w:p>
        </w:tc>
        <w:tc>
          <w:tcPr>
            <w:tcW w:w="6315" w:type="dxa"/>
            <w:gridSpan w:val="14"/>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Габариты транспортного средства (автопоезда):</w:t>
            </w:r>
          </w:p>
        </w:tc>
      </w:tr>
      <w:tr w:rsidR="003320A6" w:rsidRPr="00770FC2" w:rsidTr="008D3629">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Длина (м)</w:t>
            </w:r>
          </w:p>
        </w:tc>
        <w:tc>
          <w:tcPr>
            <w:tcW w:w="1635"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Ширина (м)</w:t>
            </w:r>
          </w:p>
        </w:tc>
        <w:tc>
          <w:tcPr>
            <w:tcW w:w="1215"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Высота (м)</w:t>
            </w:r>
          </w:p>
        </w:tc>
        <w:tc>
          <w:tcPr>
            <w:tcW w:w="4905"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Минимальный радиус поворота с грузом (м)</w:t>
            </w:r>
          </w:p>
        </w:tc>
      </w:tr>
      <w:tr w:rsidR="003320A6" w:rsidRPr="00770FC2" w:rsidTr="008D3629">
        <w:trPr>
          <w:tblCellSpacing w:w="0" w:type="dxa"/>
        </w:trPr>
        <w:tc>
          <w:tcPr>
            <w:tcW w:w="165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1635"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1215" w:type="dxa"/>
            <w:gridSpan w:val="3"/>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905"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4635" w:type="dxa"/>
            <w:gridSpan w:val="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Необходимость автомобиля сопровождения (прикрытия)</w:t>
            </w:r>
          </w:p>
        </w:tc>
        <w:tc>
          <w:tcPr>
            <w:tcW w:w="4905"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5625"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Предполагаемая максимальная скорость движения транспортного средства (автопоезда) (</w:t>
            </w:r>
            <w:proofErr w:type="gramStart"/>
            <w:r w:rsidRPr="00770FC2">
              <w:rPr>
                <w:rFonts w:ascii="Times New Roman" w:eastAsia="Times New Roman" w:hAnsi="Times New Roman" w:cs="Times New Roman"/>
                <w:sz w:val="24"/>
                <w:szCs w:val="24"/>
                <w:lang w:eastAsia="ru-RU"/>
              </w:rPr>
              <w:t>км</w:t>
            </w:r>
            <w:proofErr w:type="gramEnd"/>
            <w:r w:rsidRPr="00770FC2">
              <w:rPr>
                <w:rFonts w:ascii="Times New Roman" w:eastAsia="Times New Roman" w:hAnsi="Times New Roman" w:cs="Times New Roman"/>
                <w:sz w:val="24"/>
                <w:szCs w:val="24"/>
                <w:lang w:eastAsia="ru-RU"/>
              </w:rPr>
              <w:t>/час)</w:t>
            </w:r>
          </w:p>
        </w:tc>
        <w:tc>
          <w:tcPr>
            <w:tcW w:w="3900" w:type="dxa"/>
            <w:gridSpan w:val="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5625"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Банковские реквизиты</w:t>
            </w:r>
          </w:p>
        </w:tc>
        <w:tc>
          <w:tcPr>
            <w:tcW w:w="3900" w:type="dxa"/>
            <w:gridSpan w:val="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1380"/>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Оплату гарантируем</w:t>
            </w:r>
          </w:p>
        </w:tc>
      </w:tr>
      <w:tr w:rsidR="003320A6" w:rsidRPr="00770FC2" w:rsidTr="008D3629">
        <w:trPr>
          <w:trHeight w:val="510"/>
          <w:tblCellSpacing w:w="0" w:type="dxa"/>
        </w:trPr>
        <w:tc>
          <w:tcPr>
            <w:tcW w:w="9585" w:type="dxa"/>
            <w:gridSpan w:val="17"/>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В соответствии с требованиями Федерального закона от 27.07.2006 года № 152-ФЗ «О персональных данных» на обработку своих персональных данных 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vertAlign w:val="superscript"/>
                <w:lang w:eastAsia="ru-RU"/>
              </w:rPr>
              <w:t>(согласен, возражаю)</w:t>
            </w:r>
          </w:p>
        </w:tc>
      </w:tr>
      <w:tr w:rsidR="003320A6" w:rsidRPr="00770FC2" w:rsidTr="008D3629">
        <w:trPr>
          <w:tblCellSpacing w:w="0" w:type="dxa"/>
        </w:trPr>
        <w:tc>
          <w:tcPr>
            <w:tcW w:w="2790"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3480"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3195"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2790" w:type="dxa"/>
            <w:gridSpan w:val="2"/>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(должность)</w:t>
            </w:r>
          </w:p>
        </w:tc>
        <w:tc>
          <w:tcPr>
            <w:tcW w:w="3480" w:type="dxa"/>
            <w:gridSpan w:val="10"/>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(подпись)</w:t>
            </w:r>
          </w:p>
        </w:tc>
        <w:tc>
          <w:tcPr>
            <w:tcW w:w="3195" w:type="dxa"/>
            <w:gridSpan w:val="5"/>
            <w:tcBorders>
              <w:top w:val="outset" w:sz="6" w:space="0" w:color="auto"/>
              <w:left w:val="outset" w:sz="6" w:space="0" w:color="auto"/>
              <w:bottom w:val="outset" w:sz="6" w:space="0" w:color="auto"/>
              <w:right w:val="outset" w:sz="6" w:space="0" w:color="auto"/>
            </w:tcBorders>
            <w:shd w:val="clear" w:color="auto" w:fill="FFFFFF" w:themeFill="background1"/>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(фамилия)</w:t>
            </w:r>
          </w:p>
        </w:tc>
      </w:tr>
    </w:tbl>
    <w:p w:rsidR="003320A6" w:rsidRPr="00770FC2" w:rsidRDefault="003320A6" w:rsidP="003320A6">
      <w:pPr>
        <w:spacing w:after="0" w:line="240" w:lineRule="auto"/>
        <w:ind w:firstLine="709"/>
        <w:jc w:val="both"/>
        <w:rPr>
          <w:rFonts w:ascii="Times New Roman" w:eastAsia="Times New Roman" w:hAnsi="Times New Roman" w:cs="Times New Roman"/>
          <w:vanish/>
          <w:sz w:val="24"/>
          <w:szCs w:val="24"/>
          <w:lang w:eastAsia="ru-RU"/>
        </w:rPr>
      </w:pP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tbl>
      <w:tblPr>
        <w:tblW w:w="10140" w:type="dxa"/>
        <w:tblCellSpacing w:w="0" w:type="dxa"/>
        <w:tblCellMar>
          <w:top w:w="105" w:type="dxa"/>
          <w:left w:w="105" w:type="dxa"/>
          <w:bottom w:w="105" w:type="dxa"/>
          <w:right w:w="105" w:type="dxa"/>
        </w:tblCellMar>
        <w:tblLook w:val="04A0" w:firstRow="1" w:lastRow="0" w:firstColumn="1" w:lastColumn="0" w:noHBand="0" w:noVBand="1"/>
      </w:tblPr>
      <w:tblGrid>
        <w:gridCol w:w="5070"/>
        <w:gridCol w:w="5070"/>
      </w:tblGrid>
      <w:tr w:rsidR="003320A6" w:rsidRPr="00770FC2" w:rsidTr="008D3629">
        <w:trPr>
          <w:tblCellSpacing w:w="0" w:type="dxa"/>
        </w:trPr>
        <w:tc>
          <w:tcPr>
            <w:tcW w:w="5070" w:type="dxa"/>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5070" w:type="dxa"/>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Приложение № 1</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4"/>
                <w:szCs w:val="24"/>
                <w:lang w:eastAsia="ru-RU"/>
              </w:rPr>
              <w:t>к Административному регламенту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Темиртауском</w:t>
            </w:r>
            <w:proofErr w:type="spellEnd"/>
            <w:r>
              <w:rPr>
                <w:rFonts w:ascii="Times New Roman" w:eastAsia="Times New Roman" w:hAnsi="Times New Roman" w:cs="Times New Roman"/>
                <w:color w:val="000000"/>
                <w:sz w:val="24"/>
                <w:szCs w:val="24"/>
                <w:lang w:eastAsia="ru-RU"/>
              </w:rPr>
              <w:t xml:space="preserve"> городском поселении</w:t>
            </w:r>
            <w:r w:rsidRPr="00770FC2">
              <w:rPr>
                <w:rFonts w:ascii="Times New Roman" w:eastAsia="Times New Roman" w:hAnsi="Times New Roman" w:cs="Times New Roman"/>
                <w:color w:val="000000"/>
                <w:sz w:val="24"/>
                <w:szCs w:val="24"/>
                <w:lang w:eastAsia="ru-RU"/>
              </w:rPr>
              <w:t>».</w:t>
            </w:r>
          </w:p>
        </w:tc>
      </w:tr>
    </w:tbl>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p>
    <w:tbl>
      <w:tblPr>
        <w:tblW w:w="10035" w:type="dxa"/>
        <w:tblCellSpacing w:w="0" w:type="dxa"/>
        <w:tblCellMar>
          <w:top w:w="105" w:type="dxa"/>
          <w:left w:w="105" w:type="dxa"/>
          <w:bottom w:w="105" w:type="dxa"/>
          <w:right w:w="105" w:type="dxa"/>
        </w:tblCellMar>
        <w:tblLook w:val="04A0" w:firstRow="1" w:lastRow="0" w:firstColumn="1" w:lastColumn="0" w:noHBand="0" w:noVBand="1"/>
      </w:tblPr>
      <w:tblGrid>
        <w:gridCol w:w="4775"/>
        <w:gridCol w:w="5260"/>
      </w:tblGrid>
      <w:tr w:rsidR="003320A6" w:rsidRPr="00770FC2" w:rsidTr="008D3629">
        <w:trPr>
          <w:trHeight w:val="1080"/>
          <w:tblCellSpacing w:w="0" w:type="dxa"/>
        </w:trPr>
        <w:tc>
          <w:tcPr>
            <w:tcW w:w="4575" w:type="dxa"/>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5040" w:type="dxa"/>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Главе</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Темиртауского городского поселения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________________________</w:t>
            </w:r>
          </w:p>
        </w:tc>
      </w:tr>
    </w:tbl>
    <w:p w:rsidR="003320A6" w:rsidRDefault="003320A6" w:rsidP="003320A6">
      <w:pPr>
        <w:spacing w:after="0" w:line="240" w:lineRule="auto"/>
        <w:ind w:firstLine="709"/>
        <w:jc w:val="both"/>
        <w:rPr>
          <w:rFonts w:ascii="Times New Roman" w:eastAsia="Times New Roman" w:hAnsi="Times New Roman" w:cs="Times New Roman"/>
          <w:b/>
          <w:bCs/>
          <w:color w:val="000000"/>
          <w:sz w:val="27"/>
          <w:szCs w:val="27"/>
          <w:lang w:eastAsia="ru-RU"/>
        </w:rPr>
      </w:pPr>
    </w:p>
    <w:p w:rsidR="003320A6" w:rsidRPr="002815DE" w:rsidRDefault="003320A6" w:rsidP="003320A6">
      <w:pPr>
        <w:spacing w:after="0" w:line="240" w:lineRule="auto"/>
        <w:ind w:firstLine="709"/>
        <w:jc w:val="both"/>
        <w:rPr>
          <w:rFonts w:ascii="Times New Roman" w:eastAsia="Times New Roman" w:hAnsi="Times New Roman" w:cs="Times New Roman"/>
          <w:sz w:val="26"/>
          <w:szCs w:val="26"/>
          <w:lang w:eastAsia="ru-RU"/>
        </w:rPr>
      </w:pPr>
      <w:r w:rsidRPr="002815DE">
        <w:rPr>
          <w:rFonts w:ascii="Times New Roman" w:eastAsia="Times New Roman" w:hAnsi="Times New Roman" w:cs="Times New Roman"/>
          <w:b/>
          <w:bCs/>
          <w:color w:val="000000"/>
          <w:sz w:val="26"/>
          <w:szCs w:val="26"/>
          <w:lang w:eastAsia="ru-RU"/>
        </w:rPr>
        <w:t>ЗАЯВЛЕНИЕ</w:t>
      </w:r>
    </w:p>
    <w:p w:rsidR="003320A6" w:rsidRPr="002815DE" w:rsidRDefault="003320A6" w:rsidP="003320A6">
      <w:pPr>
        <w:spacing w:after="0" w:line="240" w:lineRule="auto"/>
        <w:ind w:firstLine="709"/>
        <w:jc w:val="both"/>
        <w:rPr>
          <w:rFonts w:ascii="Times New Roman" w:eastAsia="Times New Roman" w:hAnsi="Times New Roman" w:cs="Times New Roman"/>
          <w:sz w:val="26"/>
          <w:szCs w:val="26"/>
          <w:lang w:eastAsia="ru-RU"/>
        </w:rPr>
      </w:pPr>
      <w:r w:rsidRPr="002815DE">
        <w:rPr>
          <w:rFonts w:ascii="Times New Roman" w:eastAsia="Times New Roman" w:hAnsi="Times New Roman" w:cs="Times New Roman"/>
          <w:b/>
          <w:bCs/>
          <w:color w:val="000000"/>
          <w:sz w:val="26"/>
          <w:szCs w:val="26"/>
          <w:lang w:eastAsia="ru-RU"/>
        </w:rP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lang w:eastAsia="ru-RU"/>
        </w:rPr>
        <w:t>________________________________________________________</w:t>
      </w:r>
      <w:r>
        <w:rPr>
          <w:rFonts w:ascii="Times New Roman" w:eastAsia="Times New Roman" w:hAnsi="Times New Roman" w:cs="Times New Roman"/>
          <w:color w:val="000000"/>
          <w:sz w:val="27"/>
          <w:szCs w:val="27"/>
          <w:lang w:eastAsia="ru-RU"/>
        </w:rPr>
        <w:t>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vertAlign w:val="superscript"/>
          <w:lang w:eastAsia="ru-RU"/>
        </w:rPr>
        <w:t>(полное наименование юридического лица или Ф.И.О. индивидуального предпринимателя)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lang w:eastAsia="ru-RU"/>
        </w:rPr>
        <w:t>просит ____________________________________________________________________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vertAlign w:val="superscript"/>
          <w:lang w:eastAsia="ru-RU"/>
        </w:rPr>
        <w:t>оформить специальное разрешение, переоформить специальное разрешение)</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lang w:eastAsia="ru-RU"/>
        </w:rPr>
        <w:t>на движение по автомобильным дорогам транспортного средства,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429"/>
        <w:gridCol w:w="5388"/>
      </w:tblGrid>
      <w:tr w:rsidR="003320A6" w:rsidRPr="00770FC2" w:rsidTr="008D3629">
        <w:trPr>
          <w:trHeight w:val="240"/>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Тип, марка, модель</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транспортного средства</w:t>
            </w:r>
          </w:p>
        </w:tc>
        <w:tc>
          <w:tcPr>
            <w:tcW w:w="514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Государственный регистрационный знак</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транспортного средства</w:t>
            </w:r>
          </w:p>
        </w:tc>
      </w:tr>
      <w:tr w:rsidR="003320A6" w:rsidRPr="00770FC2" w:rsidTr="008D3629">
        <w:trPr>
          <w:tblCellSpacing w:w="0" w:type="dxa"/>
          <w:jc w:val="center"/>
        </w:trPr>
        <w:tc>
          <w:tcPr>
            <w:tcW w:w="4230"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514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bl>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2815DE">
        <w:rPr>
          <w:rFonts w:ascii="Times New Roman" w:eastAsia="Times New Roman" w:hAnsi="Times New Roman" w:cs="Times New Roman"/>
          <w:color w:val="000000"/>
          <w:sz w:val="24"/>
          <w:szCs w:val="24"/>
          <w:lang w:eastAsia="ru-RU"/>
        </w:rPr>
        <w:t>осуществляющего</w:t>
      </w:r>
      <w:proofErr w:type="gramEnd"/>
      <w:r w:rsidRPr="002815DE">
        <w:rPr>
          <w:rFonts w:ascii="Times New Roman" w:eastAsia="Times New Roman" w:hAnsi="Times New Roman" w:cs="Times New Roman"/>
          <w:color w:val="000000"/>
          <w:sz w:val="24"/>
          <w:szCs w:val="24"/>
          <w:lang w:eastAsia="ru-RU"/>
        </w:rPr>
        <w:t xml:space="preserve"> перевозку опасных грузов (согласно приложению) по маршруту (маршрутам)</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lang w:eastAsia="ru-RU"/>
        </w:rPr>
        <w:t>_________________________________________________</w:t>
      </w:r>
      <w:r>
        <w:rPr>
          <w:rFonts w:ascii="Times New Roman" w:eastAsia="Times New Roman" w:hAnsi="Times New Roman" w:cs="Times New Roman"/>
          <w:color w:val="000000"/>
          <w:sz w:val="27"/>
          <w:szCs w:val="27"/>
          <w:lang w:eastAsia="ru-RU"/>
        </w:rPr>
        <w:t>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color w:val="000000"/>
          <w:sz w:val="27"/>
          <w:szCs w:val="27"/>
          <w:vertAlign w:val="superscript"/>
          <w:lang w:eastAsia="ru-RU"/>
        </w:rPr>
        <w:t>(маршрут (с указанием начального, основных промежуточных и конечного</w:t>
      </w:r>
      <w:r w:rsidRPr="00770FC2">
        <w:rPr>
          <w:rFonts w:ascii="Courier New" w:eastAsia="Times New Roman" w:hAnsi="Courier New" w:cs="Courier New"/>
          <w:color w:val="000000"/>
          <w:sz w:val="24"/>
          <w:szCs w:val="24"/>
          <w:lang w:eastAsia="ru-RU"/>
        </w:rPr>
        <w:t xml:space="preserve"> </w:t>
      </w:r>
      <w:r w:rsidRPr="00770FC2">
        <w:rPr>
          <w:rFonts w:ascii="Times New Roman" w:eastAsia="Times New Roman" w:hAnsi="Times New Roman" w:cs="Times New Roman"/>
          <w:color w:val="000000"/>
          <w:sz w:val="27"/>
          <w:szCs w:val="27"/>
          <w:vertAlign w:val="superscript"/>
          <w:lang w:eastAsia="ru-RU"/>
        </w:rPr>
        <w:t>пунктов автомобильных дорог, по</w:t>
      </w:r>
      <w:proofErr w:type="gramEnd"/>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lang w:eastAsia="ru-RU"/>
        </w:rPr>
        <w:t>_________________________________________________</w:t>
      </w:r>
      <w:r>
        <w:rPr>
          <w:rFonts w:ascii="Times New Roman" w:eastAsia="Times New Roman" w:hAnsi="Times New Roman" w:cs="Times New Roman"/>
          <w:color w:val="000000"/>
          <w:sz w:val="27"/>
          <w:szCs w:val="27"/>
          <w:lang w:eastAsia="ru-RU"/>
        </w:rPr>
        <w:t>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color w:val="000000"/>
          <w:sz w:val="27"/>
          <w:szCs w:val="27"/>
          <w:vertAlign w:val="superscript"/>
          <w:lang w:eastAsia="ru-RU"/>
        </w:rPr>
        <w:t xml:space="preserve">которым проходит маршрут транспортного средства, осуществляющего перевозку опасных грузов)) </w:t>
      </w:r>
      <w:hyperlink r:id="rId17" w:anchor="Par56" w:history="1">
        <w:r w:rsidRPr="00770FC2">
          <w:rPr>
            <w:rFonts w:ascii="Times New Roman" w:eastAsia="Times New Roman" w:hAnsi="Times New Roman" w:cs="Times New Roman"/>
            <w:color w:val="0000FF"/>
            <w:sz w:val="27"/>
            <w:szCs w:val="27"/>
            <w:u w:val="single"/>
            <w:vertAlign w:val="superscript"/>
            <w:lang w:eastAsia="ru-RU"/>
          </w:rPr>
          <w:t>&lt;*&gt;</w:t>
        </w:r>
      </w:hyperlink>
      <w:proofErr w:type="gramEnd"/>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 xml:space="preserve">на срок действия </w:t>
      </w:r>
      <w:proofErr w:type="gramStart"/>
      <w:r w:rsidRPr="002815DE">
        <w:rPr>
          <w:rFonts w:ascii="Times New Roman" w:eastAsia="Times New Roman" w:hAnsi="Times New Roman" w:cs="Times New Roman"/>
          <w:color w:val="000000"/>
          <w:sz w:val="24"/>
          <w:szCs w:val="24"/>
          <w:lang w:eastAsia="ru-RU"/>
        </w:rPr>
        <w:t>с</w:t>
      </w:r>
      <w:proofErr w:type="gramEnd"/>
      <w:r w:rsidRPr="002815DE">
        <w:rPr>
          <w:rFonts w:ascii="Times New Roman" w:eastAsia="Times New Roman" w:hAnsi="Times New Roman" w:cs="Times New Roman"/>
          <w:color w:val="000000"/>
          <w:sz w:val="24"/>
          <w:szCs w:val="24"/>
          <w:lang w:eastAsia="ru-RU"/>
        </w:rPr>
        <w:t xml:space="preserve"> _____________________________ по 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Местонахождение заявителя</w:t>
      </w:r>
      <w:r w:rsidRPr="00770FC2">
        <w:rPr>
          <w:rFonts w:ascii="Times New Roman" w:eastAsia="Times New Roman" w:hAnsi="Times New Roman" w:cs="Times New Roman"/>
          <w:color w:val="000000"/>
          <w:sz w:val="27"/>
          <w:szCs w:val="27"/>
          <w:lang w:eastAsia="ru-RU"/>
        </w:rPr>
        <w:t xml:space="preserve"> ________________________________________________________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vertAlign w:val="superscript"/>
          <w:lang w:eastAsia="ru-RU"/>
        </w:rPr>
        <w:t>(индекс, юридический адрес или адрес места жительства заявителя)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lang w:eastAsia="ru-RU"/>
        </w:rPr>
        <w:t>_________________________________________________________________________________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vertAlign w:val="superscript"/>
          <w:lang w:eastAsia="ru-RU"/>
        </w:rPr>
        <w:t>(индекс, почтовый адрес заявителя)</w:t>
      </w: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Телефон _____________________________ Факс _______________________________________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ИНН _________________________________ ОГРН</w:t>
      </w:r>
      <w:r w:rsidRPr="00770FC2">
        <w:rPr>
          <w:rFonts w:ascii="Times New Roman" w:eastAsia="Times New Roman" w:hAnsi="Times New Roman" w:cs="Times New Roman"/>
          <w:color w:val="000000"/>
          <w:sz w:val="27"/>
          <w:szCs w:val="27"/>
          <w:lang w:eastAsia="ru-RU"/>
        </w:rPr>
        <w:t xml:space="preserve"> _____________________________________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lang w:eastAsia="ru-RU"/>
        </w:rPr>
        <w:t>_________________________________________________________________________________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vertAlign w:val="superscript"/>
          <w:lang w:eastAsia="ru-RU"/>
        </w:rPr>
        <w:lastRenderedPageBreak/>
        <w:t>(дополнительная информация, указываемая заявителем при подаче заявления)</w:t>
      </w: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Руководитель</w:t>
      </w:r>
      <w:r w:rsidRPr="00770FC2">
        <w:rPr>
          <w:rFonts w:ascii="Times New Roman" w:eastAsia="Times New Roman" w:hAnsi="Times New Roman" w:cs="Times New Roman"/>
          <w:color w:val="000000"/>
          <w:sz w:val="27"/>
          <w:szCs w:val="27"/>
          <w:lang w:eastAsia="ru-RU"/>
        </w:rPr>
        <w:t xml:space="preserve"> _____________________________________________________________________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vertAlign w:val="superscript"/>
          <w:lang w:eastAsia="ru-RU"/>
        </w:rPr>
        <w:t>(должность, Ф.И.О., подпись)</w:t>
      </w: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sz w:val="24"/>
          <w:szCs w:val="24"/>
          <w:lang w:eastAsia="ru-RU"/>
        </w:rPr>
        <w:t>«__» _______________ 20__ г. М.П.</w:t>
      </w: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26" w:name="Par56"/>
      <w:bookmarkEnd w:id="26"/>
      <w:r w:rsidRPr="002815DE">
        <w:rPr>
          <w:rFonts w:ascii="Times New Roman" w:eastAsia="Times New Roman" w:hAnsi="Times New Roman" w:cs="Times New Roman"/>
          <w:sz w:val="24"/>
          <w:szCs w:val="24"/>
          <w:lang w:eastAsia="ru-RU"/>
        </w:rPr>
        <w:t>_____________________________</w:t>
      </w: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sz w:val="24"/>
          <w:szCs w:val="24"/>
          <w:lang w:eastAsia="ru-RU"/>
        </w:rPr>
        <w:t xml:space="preserve">&lt;*&gt; При необходимости сведения о начальных, конечных и всех необходимых промежуточных пунктах следования транспортного средства, осуществляющего перевозку опасных грузов по заявленному маршруту (маршрутам), могут быть указаны в </w:t>
      </w:r>
      <w:hyperlink r:id="rId18" w:anchor="Par62" w:history="1">
        <w:r w:rsidRPr="002815DE">
          <w:rPr>
            <w:rFonts w:ascii="Times New Roman" w:eastAsia="Times New Roman" w:hAnsi="Times New Roman" w:cs="Times New Roman"/>
            <w:sz w:val="24"/>
            <w:szCs w:val="24"/>
            <w:lang w:eastAsia="ru-RU"/>
          </w:rPr>
          <w:t>приложении</w:t>
        </w:r>
      </w:hyperlink>
      <w:r w:rsidRPr="002815DE">
        <w:rPr>
          <w:rFonts w:ascii="Times New Roman" w:eastAsia="Times New Roman" w:hAnsi="Times New Roman" w:cs="Times New Roman"/>
          <w:sz w:val="24"/>
          <w:szCs w:val="24"/>
          <w:lang w:eastAsia="ru-RU"/>
        </w:rPr>
        <w:t xml:space="preserve"> к заявлению о получении специального разрешения.</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27" w:name="Par62"/>
      <w:bookmarkEnd w:id="27"/>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sz w:val="24"/>
          <w:szCs w:val="24"/>
          <w:lang w:eastAsia="ru-RU"/>
        </w:rPr>
        <w:t>Приложение</w:t>
      </w: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sz w:val="24"/>
          <w:szCs w:val="24"/>
          <w:lang w:eastAsia="ru-RU"/>
        </w:rPr>
        <w:t>к заявлению о получении специального разрешения</w:t>
      </w: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sz w:val="24"/>
          <w:szCs w:val="24"/>
          <w:lang w:eastAsia="ru-RU"/>
        </w:rPr>
        <w:t xml:space="preserve">на движение по автомобильным дорогам </w:t>
      </w:r>
      <w:proofErr w:type="gramStart"/>
      <w:r w:rsidRPr="002815DE">
        <w:rPr>
          <w:rFonts w:ascii="Times New Roman" w:eastAsia="Times New Roman" w:hAnsi="Times New Roman" w:cs="Times New Roman"/>
          <w:sz w:val="24"/>
          <w:szCs w:val="24"/>
          <w:lang w:eastAsia="ru-RU"/>
        </w:rPr>
        <w:t>транспортного</w:t>
      </w:r>
      <w:proofErr w:type="gramEnd"/>
      <w:r w:rsidRPr="002815DE">
        <w:rPr>
          <w:rFonts w:ascii="Times New Roman" w:eastAsia="Times New Roman" w:hAnsi="Times New Roman" w:cs="Times New Roman"/>
          <w:sz w:val="24"/>
          <w:szCs w:val="24"/>
          <w:lang w:eastAsia="ru-RU"/>
        </w:rPr>
        <w:t xml:space="preserve"> </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sz w:val="24"/>
          <w:szCs w:val="24"/>
          <w:lang w:eastAsia="ru-RU"/>
        </w:rPr>
        <w:t>средства, осуществляющего перевозку опасных грузов</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sz w:val="24"/>
          <w:szCs w:val="24"/>
          <w:lang w:eastAsia="ru-RU"/>
        </w:rPr>
        <w:t>1. Сведения о заявленном для перевозки опасном грузе (опасных грузах)</w:t>
      </w:r>
    </w:p>
    <w:tbl>
      <w:tblPr>
        <w:tblW w:w="996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98"/>
        <w:gridCol w:w="9262"/>
      </w:tblGrid>
      <w:tr w:rsidR="003320A6" w:rsidRPr="00770FC2" w:rsidTr="008D3629">
        <w:trPr>
          <w:trHeight w:val="240"/>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t>п</w:t>
            </w:r>
            <w:proofErr w:type="gramEnd"/>
            <w:r w:rsidRPr="00770FC2">
              <w:rPr>
                <w:rFonts w:ascii="Times New Roman" w:eastAsia="Times New Roman" w:hAnsi="Times New Roman" w:cs="Times New Roman"/>
                <w:sz w:val="24"/>
                <w:szCs w:val="24"/>
                <w:lang w:eastAsia="ru-RU"/>
              </w:rPr>
              <w:t>/п</w:t>
            </w:r>
          </w:p>
        </w:tc>
        <w:tc>
          <w:tcPr>
            <w:tcW w:w="89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Класс, номер ООН, наименование и описание</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заявленного к перевозке опасного груза</w:t>
            </w:r>
          </w:p>
        </w:tc>
      </w:tr>
      <w:tr w:rsidR="003320A6" w:rsidRPr="00770FC2" w:rsidTr="008D362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89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89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trPr>
        <w:tc>
          <w:tcPr>
            <w:tcW w:w="67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89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bl>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2. Дополнительные сведения при перевозке опасных грузов</w:t>
      </w:r>
    </w:p>
    <w:tbl>
      <w:tblPr>
        <w:tblW w:w="996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407"/>
        <w:gridCol w:w="4553"/>
      </w:tblGrid>
      <w:tr w:rsidR="003320A6" w:rsidRPr="00770FC2" w:rsidTr="008D3629">
        <w:trPr>
          <w:trHeight w:val="435"/>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Наименование, местонахождение и телефон грузоотправителя</w:t>
            </w:r>
          </w:p>
        </w:tc>
        <w:tc>
          <w:tcPr>
            <w:tcW w:w="439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450"/>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Наименование, местонахождение и телефон грузополучателя</w:t>
            </w:r>
          </w:p>
        </w:tc>
        <w:tc>
          <w:tcPr>
            <w:tcW w:w="439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255"/>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Телефоны вызова аварийных служб по маршруту перевозки</w:t>
            </w:r>
          </w:p>
        </w:tc>
        <w:tc>
          <w:tcPr>
            <w:tcW w:w="439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510"/>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Адреса и телефоны промежуточных пунктов, куда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в случае необходимости можно сдать груз</w:t>
            </w:r>
          </w:p>
        </w:tc>
        <w:tc>
          <w:tcPr>
            <w:tcW w:w="439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255"/>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Места стоянок (указать при необходимости)</w:t>
            </w:r>
          </w:p>
        </w:tc>
        <w:tc>
          <w:tcPr>
            <w:tcW w:w="439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240"/>
          <w:tblCellSpacing w:w="0" w:type="dxa"/>
        </w:trPr>
        <w:tc>
          <w:tcPr>
            <w:tcW w:w="5220"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Места заправки топливом (указать при необходимости)</w:t>
            </w:r>
          </w:p>
        </w:tc>
        <w:tc>
          <w:tcPr>
            <w:tcW w:w="439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bl>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 xml:space="preserve">Руководитель </w:t>
      </w:r>
      <w:r w:rsidRPr="00770FC2">
        <w:rPr>
          <w:rFonts w:ascii="Times New Roman" w:eastAsia="Times New Roman" w:hAnsi="Times New Roman" w:cs="Times New Roman"/>
          <w:color w:val="000000"/>
          <w:sz w:val="27"/>
          <w:szCs w:val="27"/>
          <w:lang w:eastAsia="ru-RU"/>
        </w:rPr>
        <w:t>_____________________________________________________________________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color w:val="000000"/>
          <w:sz w:val="27"/>
          <w:szCs w:val="27"/>
          <w:vertAlign w:val="superscript"/>
          <w:lang w:eastAsia="ru-RU"/>
        </w:rPr>
        <w:t>(ФИО, должность, подпись)</w:t>
      </w:r>
    </w:p>
    <w:p w:rsidR="003320A6" w:rsidRPr="002815DE"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2815DE">
        <w:rPr>
          <w:rFonts w:ascii="Times New Roman" w:eastAsia="Times New Roman" w:hAnsi="Times New Roman" w:cs="Times New Roman"/>
          <w:color w:val="000000"/>
          <w:sz w:val="24"/>
          <w:szCs w:val="24"/>
          <w:lang w:eastAsia="ru-RU"/>
        </w:rPr>
        <w:t>«__» _____________ 20__ г. М.П.</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lastRenderedPageBreak/>
        <w:t>Приложение № 3</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к Административному регламенту предоставления</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Муниципальной услуги «Выдача </w:t>
      </w:r>
      <w:proofErr w:type="gramStart"/>
      <w:r w:rsidRPr="00770FC2">
        <w:rPr>
          <w:rFonts w:ascii="Times New Roman" w:eastAsia="Times New Roman" w:hAnsi="Times New Roman" w:cs="Times New Roman"/>
          <w:color w:val="000000"/>
          <w:sz w:val="24"/>
          <w:szCs w:val="24"/>
          <w:lang w:eastAsia="ru-RU"/>
        </w:rPr>
        <w:t>специального</w:t>
      </w:r>
      <w:proofErr w:type="gramEnd"/>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разрешения на движение по </w:t>
      </w:r>
      <w:proofErr w:type="gramStart"/>
      <w:r w:rsidRPr="00770FC2">
        <w:rPr>
          <w:rFonts w:ascii="Times New Roman" w:eastAsia="Times New Roman" w:hAnsi="Times New Roman" w:cs="Times New Roman"/>
          <w:color w:val="000000"/>
          <w:sz w:val="24"/>
          <w:szCs w:val="24"/>
          <w:lang w:eastAsia="ru-RU"/>
        </w:rPr>
        <w:t>автомобильным</w:t>
      </w:r>
      <w:proofErr w:type="gramEnd"/>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дорогам транспортного средства, осуществляющего</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перевозки </w:t>
      </w:r>
      <w:proofErr w:type="gramStart"/>
      <w:r w:rsidRPr="00770FC2">
        <w:rPr>
          <w:rFonts w:ascii="Times New Roman" w:eastAsia="Times New Roman" w:hAnsi="Times New Roman" w:cs="Times New Roman"/>
          <w:color w:val="000000"/>
          <w:sz w:val="24"/>
          <w:szCs w:val="24"/>
          <w:lang w:eastAsia="ru-RU"/>
        </w:rPr>
        <w:t>тяжеловесных</w:t>
      </w:r>
      <w:proofErr w:type="gramEnd"/>
      <w:r w:rsidRPr="00770FC2">
        <w:rPr>
          <w:rFonts w:ascii="Times New Roman" w:eastAsia="Times New Roman" w:hAnsi="Times New Roman" w:cs="Times New Roman"/>
          <w:color w:val="000000"/>
          <w:sz w:val="24"/>
          <w:szCs w:val="24"/>
          <w:lang w:eastAsia="ru-RU"/>
        </w:rPr>
        <w:t xml:space="preserve"> и (или) крупногабаритных</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грузов</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Темиртауском</w:t>
      </w:r>
      <w:proofErr w:type="spellEnd"/>
      <w:r>
        <w:rPr>
          <w:rFonts w:ascii="Times New Roman" w:eastAsia="Times New Roman" w:hAnsi="Times New Roman" w:cs="Times New Roman"/>
          <w:color w:val="000000"/>
          <w:sz w:val="24"/>
          <w:szCs w:val="24"/>
          <w:lang w:eastAsia="ru-RU"/>
        </w:rPr>
        <w:t xml:space="preserve"> городском поселении</w:t>
      </w:r>
      <w:r w:rsidRPr="00770FC2">
        <w:rPr>
          <w:rFonts w:ascii="Times New Roman" w:eastAsia="Times New Roman" w:hAnsi="Times New Roman" w:cs="Times New Roman"/>
          <w:color w:val="000000"/>
          <w:sz w:val="24"/>
          <w:szCs w:val="24"/>
          <w:lang w:eastAsia="ru-RU"/>
        </w:rPr>
        <w:t>»</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Pr="00DE5A77" w:rsidRDefault="003320A6" w:rsidP="003320A6">
      <w:pPr>
        <w:spacing w:after="0" w:line="240" w:lineRule="auto"/>
        <w:ind w:firstLine="709"/>
        <w:jc w:val="both"/>
        <w:rPr>
          <w:rFonts w:ascii="Times New Roman" w:eastAsia="Times New Roman" w:hAnsi="Times New Roman" w:cs="Times New Roman"/>
          <w:b/>
          <w:sz w:val="26"/>
          <w:szCs w:val="26"/>
          <w:lang w:eastAsia="ru-RU"/>
        </w:rPr>
      </w:pPr>
      <w:r w:rsidRPr="00DE5A77">
        <w:rPr>
          <w:rFonts w:ascii="Times New Roman" w:eastAsia="Times New Roman" w:hAnsi="Times New Roman" w:cs="Times New Roman"/>
          <w:b/>
          <w:sz w:val="26"/>
          <w:szCs w:val="26"/>
          <w:lang w:eastAsia="ru-RU"/>
        </w:rPr>
        <w:t>СПЕЦИАЛЬНОЕ РАЗРЕШЕНИЕ №</w:t>
      </w:r>
    </w:p>
    <w:p w:rsidR="003320A6" w:rsidRPr="00DE5A77" w:rsidRDefault="003320A6" w:rsidP="003320A6">
      <w:pPr>
        <w:spacing w:after="0" w:line="240" w:lineRule="auto"/>
        <w:ind w:firstLine="709"/>
        <w:jc w:val="both"/>
        <w:rPr>
          <w:rFonts w:ascii="Times New Roman" w:eastAsia="Times New Roman" w:hAnsi="Times New Roman" w:cs="Times New Roman"/>
          <w:b/>
          <w:sz w:val="26"/>
          <w:szCs w:val="26"/>
          <w:lang w:eastAsia="ru-RU"/>
        </w:rPr>
      </w:pPr>
      <w:r w:rsidRPr="00DE5A77">
        <w:rPr>
          <w:rFonts w:ascii="Times New Roman" w:eastAsia="Times New Roman" w:hAnsi="Times New Roman" w:cs="Times New Roman"/>
          <w:b/>
          <w:sz w:val="26"/>
          <w:szCs w:val="26"/>
          <w:lang w:eastAsia="ru-RU"/>
        </w:rPr>
        <w:t>на движение по автомобильным дорогам транспортного средства,</w:t>
      </w:r>
    </w:p>
    <w:p w:rsidR="003320A6" w:rsidRPr="00DE5A77" w:rsidRDefault="003320A6" w:rsidP="003320A6">
      <w:pPr>
        <w:spacing w:after="0" w:line="240" w:lineRule="auto"/>
        <w:ind w:firstLine="709"/>
        <w:jc w:val="both"/>
        <w:rPr>
          <w:rFonts w:ascii="Times New Roman" w:eastAsia="Times New Roman" w:hAnsi="Times New Roman" w:cs="Times New Roman"/>
          <w:b/>
          <w:sz w:val="26"/>
          <w:szCs w:val="26"/>
          <w:lang w:eastAsia="ru-RU"/>
        </w:rPr>
      </w:pPr>
      <w:proofErr w:type="gramStart"/>
      <w:r w:rsidRPr="00DE5A77">
        <w:rPr>
          <w:rFonts w:ascii="Times New Roman" w:eastAsia="Times New Roman" w:hAnsi="Times New Roman" w:cs="Times New Roman"/>
          <w:b/>
          <w:sz w:val="26"/>
          <w:szCs w:val="26"/>
          <w:lang w:eastAsia="ru-RU"/>
        </w:rPr>
        <w:t>осуществляющего</w:t>
      </w:r>
      <w:proofErr w:type="gramEnd"/>
      <w:r w:rsidRPr="00DE5A77">
        <w:rPr>
          <w:rFonts w:ascii="Times New Roman" w:eastAsia="Times New Roman" w:hAnsi="Times New Roman" w:cs="Times New Roman"/>
          <w:b/>
          <w:sz w:val="26"/>
          <w:szCs w:val="26"/>
          <w:lang w:eastAsia="ru-RU"/>
        </w:rPr>
        <w:t xml:space="preserve"> перевозки тяжеловесных и (или) крупногабаритных грузов</w:t>
      </w:r>
    </w:p>
    <w:p w:rsidR="003320A6" w:rsidRPr="00DE5A77" w:rsidRDefault="003320A6" w:rsidP="003320A6">
      <w:pPr>
        <w:spacing w:after="0" w:line="240" w:lineRule="auto"/>
        <w:ind w:firstLine="709"/>
        <w:jc w:val="both"/>
        <w:rPr>
          <w:rFonts w:ascii="Times New Roman" w:eastAsia="Times New Roman" w:hAnsi="Times New Roman" w:cs="Times New Roman"/>
          <w:b/>
          <w:sz w:val="26"/>
          <w:szCs w:val="26"/>
          <w:lang w:eastAsia="ru-RU"/>
        </w:rPr>
      </w:pPr>
      <w:r w:rsidRPr="00DE5A77">
        <w:rPr>
          <w:rFonts w:ascii="Times New Roman" w:eastAsia="Times New Roman" w:hAnsi="Times New Roman" w:cs="Times New Roman"/>
          <w:b/>
          <w:sz w:val="26"/>
          <w:szCs w:val="26"/>
          <w:lang w:eastAsia="ru-RU"/>
        </w:rPr>
        <w:t>(лицевая сторона)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82"/>
        <w:gridCol w:w="585"/>
        <w:gridCol w:w="1017"/>
        <w:gridCol w:w="586"/>
        <w:gridCol w:w="1479"/>
        <w:gridCol w:w="524"/>
        <w:gridCol w:w="62"/>
        <w:gridCol w:w="247"/>
        <w:gridCol w:w="586"/>
        <w:gridCol w:w="1449"/>
      </w:tblGrid>
      <w:tr w:rsidR="003320A6" w:rsidRPr="00DE5A77" w:rsidTr="008D3629">
        <w:trPr>
          <w:trHeight w:val="240"/>
          <w:tblCellSpacing w:w="0" w:type="dxa"/>
          <w:jc w:val="center"/>
        </w:trPr>
        <w:tc>
          <w:tcPr>
            <w:tcW w:w="4755"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DE5A77">
              <w:rPr>
                <w:rFonts w:ascii="Times New Roman" w:eastAsia="Times New Roman" w:hAnsi="Times New Roman" w:cs="Times New Roman"/>
                <w:sz w:val="24"/>
                <w:szCs w:val="24"/>
                <w:lang w:eastAsia="ru-RU"/>
              </w:rPr>
              <w:t>Вид перевозки (международная,</w:t>
            </w:r>
            <w:proofErr w:type="gramEnd"/>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межрегиональная, местная)</w:t>
            </w:r>
          </w:p>
        </w:tc>
        <w:tc>
          <w:tcPr>
            <w:tcW w:w="2010" w:type="dxa"/>
            <w:gridSpan w:val="2"/>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81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Год</w:t>
            </w:r>
          </w:p>
        </w:tc>
        <w:tc>
          <w:tcPr>
            <w:tcW w:w="1530" w:type="dxa"/>
            <w:gridSpan w:val="2"/>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3195"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Разрешено выполнить</w:t>
            </w:r>
          </w:p>
        </w:tc>
        <w:tc>
          <w:tcPr>
            <w:tcW w:w="570"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85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 xml:space="preserve">Поездок в период </w:t>
            </w:r>
            <w:proofErr w:type="gramStart"/>
            <w:r w:rsidRPr="00DE5A77">
              <w:rPr>
                <w:rFonts w:ascii="Times New Roman" w:eastAsia="Times New Roman" w:hAnsi="Times New Roman" w:cs="Times New Roman"/>
                <w:sz w:val="24"/>
                <w:szCs w:val="24"/>
                <w:lang w:eastAsia="ru-RU"/>
              </w:rPr>
              <w:t>с</w:t>
            </w:r>
            <w:proofErr w:type="gramEnd"/>
          </w:p>
        </w:tc>
        <w:tc>
          <w:tcPr>
            <w:tcW w:w="81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570"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по</w:t>
            </w:r>
          </w:p>
        </w:tc>
        <w:tc>
          <w:tcPr>
            <w:tcW w:w="810"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По маршруту</w:t>
            </w:r>
          </w:p>
        </w:tc>
      </w:tr>
      <w:tr w:rsidR="003320A6" w:rsidRPr="00DE5A77" w:rsidTr="008D3629">
        <w:trPr>
          <w:trHeight w:val="255"/>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rHeight w:val="450"/>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DE5A77">
              <w:rPr>
                <w:rFonts w:ascii="Times New Roman" w:eastAsia="Times New Roman" w:hAnsi="Times New Roman" w:cs="Times New Roman"/>
                <w:sz w:val="24"/>
                <w:szCs w:val="24"/>
                <w:lang w:eastAsia="ru-RU"/>
              </w:rPr>
              <w:t>Транспортное средство (автопоезд) (марка и модель транспортного средства</w:t>
            </w:r>
            <w:proofErr w:type="gramEnd"/>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(тягача, прицепа (полуприцепа)), государственный регистрационный знак</w:t>
            </w:r>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транспортного средства (тягача, прицепа (полуприцепа))</w:t>
            </w:r>
          </w:p>
        </w:tc>
      </w:tr>
      <w:tr w:rsidR="003320A6" w:rsidRPr="00DE5A77" w:rsidTr="008D3629">
        <w:trPr>
          <w:trHeight w:val="255"/>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Наименование, адрес и телефон владельца транспортного средства</w:t>
            </w:r>
          </w:p>
        </w:tc>
      </w:tr>
      <w:tr w:rsidR="003320A6" w:rsidRPr="00DE5A77" w:rsidTr="008D3629">
        <w:trPr>
          <w:trHeight w:val="255"/>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Характеристика груза (наименование, габариты, масса)</w:t>
            </w:r>
          </w:p>
        </w:tc>
      </w:tr>
      <w:tr w:rsidR="003320A6" w:rsidRPr="00DE5A77" w:rsidTr="008D3629">
        <w:trPr>
          <w:trHeight w:val="255"/>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Параметры транспортного средства (автопоезда):</w:t>
            </w:r>
          </w:p>
        </w:tc>
      </w:tr>
      <w:tr w:rsidR="003320A6" w:rsidRPr="00DE5A77" w:rsidTr="008D3629">
        <w:trPr>
          <w:tblCellSpacing w:w="0" w:type="dxa"/>
          <w:jc w:val="center"/>
        </w:trPr>
        <w:tc>
          <w:tcPr>
            <w:tcW w:w="3195" w:type="dxa"/>
            <w:vMerge w:val="restart"/>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 xml:space="preserve">Масса </w:t>
            </w:r>
            <w:proofErr w:type="gramStart"/>
            <w:r w:rsidRPr="00DE5A77">
              <w:rPr>
                <w:rFonts w:ascii="Times New Roman" w:eastAsia="Times New Roman" w:hAnsi="Times New Roman" w:cs="Times New Roman"/>
                <w:sz w:val="24"/>
                <w:szCs w:val="24"/>
                <w:lang w:eastAsia="ru-RU"/>
              </w:rPr>
              <w:t>транспортного</w:t>
            </w:r>
            <w:proofErr w:type="gramEnd"/>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 xml:space="preserve">средства (автопоезда) </w:t>
            </w:r>
            <w:proofErr w:type="gramStart"/>
            <w:r w:rsidRPr="00DE5A77">
              <w:rPr>
                <w:rFonts w:ascii="Times New Roman" w:eastAsia="Times New Roman" w:hAnsi="Times New Roman" w:cs="Times New Roman"/>
                <w:sz w:val="24"/>
                <w:szCs w:val="24"/>
                <w:lang w:eastAsia="ru-RU"/>
              </w:rPr>
              <w:t>без</w:t>
            </w:r>
            <w:proofErr w:type="gramEnd"/>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груза/с грузом (т)</w:t>
            </w:r>
          </w:p>
        </w:tc>
        <w:tc>
          <w:tcPr>
            <w:tcW w:w="1410" w:type="dxa"/>
            <w:gridSpan w:val="2"/>
            <w:vMerge w:val="restart"/>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010" w:type="dxa"/>
            <w:gridSpan w:val="2"/>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Масса тягача</w:t>
            </w:r>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(т)</w:t>
            </w:r>
          </w:p>
        </w:tc>
        <w:tc>
          <w:tcPr>
            <w:tcW w:w="2490"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Масса прицепа</w:t>
            </w:r>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(полуприцепа) (т)</w:t>
            </w:r>
          </w:p>
        </w:tc>
      </w:tr>
      <w:tr w:rsidR="003320A6" w:rsidRPr="00DE5A77"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010" w:type="dxa"/>
            <w:gridSpan w:val="2"/>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490"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3195"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Расстояния между осями</w:t>
            </w:r>
          </w:p>
        </w:tc>
        <w:tc>
          <w:tcPr>
            <w:tcW w:w="6210" w:type="dxa"/>
            <w:gridSpan w:val="9"/>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3195"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Нагрузки на оси (т)</w:t>
            </w:r>
          </w:p>
        </w:tc>
        <w:tc>
          <w:tcPr>
            <w:tcW w:w="6210" w:type="dxa"/>
            <w:gridSpan w:val="9"/>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rHeight w:val="255"/>
          <w:tblCellSpacing w:w="0" w:type="dxa"/>
          <w:jc w:val="center"/>
        </w:trPr>
        <w:tc>
          <w:tcPr>
            <w:tcW w:w="3195"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 xml:space="preserve">Габариты </w:t>
            </w:r>
            <w:proofErr w:type="gramStart"/>
            <w:r w:rsidRPr="00DE5A77">
              <w:rPr>
                <w:rFonts w:ascii="Times New Roman" w:eastAsia="Times New Roman" w:hAnsi="Times New Roman" w:cs="Times New Roman"/>
                <w:sz w:val="24"/>
                <w:szCs w:val="24"/>
                <w:lang w:eastAsia="ru-RU"/>
              </w:rPr>
              <w:t>транспортного</w:t>
            </w:r>
            <w:proofErr w:type="gramEnd"/>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средства (автопоезда):</w:t>
            </w:r>
          </w:p>
        </w:tc>
        <w:tc>
          <w:tcPr>
            <w:tcW w:w="213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Длина (м)</w:t>
            </w:r>
          </w:p>
        </w:tc>
        <w:tc>
          <w:tcPr>
            <w:tcW w:w="201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Ширина (м)</w:t>
            </w:r>
          </w:p>
        </w:tc>
        <w:tc>
          <w:tcPr>
            <w:tcW w:w="177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Высота (м)</w:t>
            </w:r>
          </w:p>
        </w:tc>
      </w:tr>
      <w:tr w:rsidR="003320A6" w:rsidRPr="00DE5A77" w:rsidTr="008D3629">
        <w:trPr>
          <w:trHeight w:val="255"/>
          <w:tblCellSpacing w:w="0" w:type="dxa"/>
          <w:jc w:val="center"/>
        </w:trPr>
        <w:tc>
          <w:tcPr>
            <w:tcW w:w="3195"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13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01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177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7275" w:type="dxa"/>
            <w:gridSpan w:val="6"/>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2130" w:type="dxa"/>
            <w:gridSpan w:val="4"/>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3195"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3570" w:type="dxa"/>
            <w:gridSpan w:val="4"/>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2490"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rHeight w:val="255"/>
          <w:tblCellSpacing w:w="0" w:type="dxa"/>
          <w:jc w:val="center"/>
        </w:trPr>
        <w:tc>
          <w:tcPr>
            <w:tcW w:w="3195"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(должность)</w:t>
            </w:r>
          </w:p>
        </w:tc>
        <w:tc>
          <w:tcPr>
            <w:tcW w:w="3570" w:type="dxa"/>
            <w:gridSpan w:val="4"/>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(подпись)</w:t>
            </w:r>
          </w:p>
        </w:tc>
        <w:tc>
          <w:tcPr>
            <w:tcW w:w="2490"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(ФИО)</w:t>
            </w:r>
          </w:p>
        </w:tc>
      </w:tr>
      <w:tr w:rsidR="003320A6" w:rsidRPr="00DE5A77" w:rsidTr="008D3629">
        <w:trPr>
          <w:tblCellSpacing w:w="0" w:type="dxa"/>
          <w:jc w:val="center"/>
        </w:trPr>
        <w:tc>
          <w:tcPr>
            <w:tcW w:w="9555" w:type="dxa"/>
            <w:gridSpan w:val="10"/>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«__» _________ 20__ г.</w:t>
            </w:r>
          </w:p>
        </w:tc>
      </w:tr>
    </w:tbl>
    <w:tbl>
      <w:tblPr>
        <w:tblpPr w:leftFromText="45" w:rightFromText="45" w:vertAnchor="text" w:tblpXSpec="center" w:tblpYSpec="cente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418"/>
        <w:gridCol w:w="1817"/>
        <w:gridCol w:w="779"/>
        <w:gridCol w:w="909"/>
        <w:gridCol w:w="3894"/>
      </w:tblGrid>
      <w:tr w:rsidR="003320A6" w:rsidRPr="00DE5A77" w:rsidTr="008D3629">
        <w:trPr>
          <w:tblCellSpacing w:w="0" w:type="dxa"/>
          <w:jc w:val="center"/>
        </w:trPr>
        <w:tc>
          <w:tcPr>
            <w:tcW w:w="2235"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Вид сопровождения</w:t>
            </w:r>
          </w:p>
        </w:tc>
        <w:tc>
          <w:tcPr>
            <w:tcW w:w="6690" w:type="dxa"/>
            <w:gridSpan w:val="4"/>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 xml:space="preserve">Особые условия движения </w:t>
            </w:r>
            <w:hyperlink r:id="rId19" w:anchor="Par131" w:history="1">
              <w:r w:rsidRPr="00DE5A77">
                <w:rPr>
                  <w:rFonts w:ascii="Times New Roman" w:eastAsia="Times New Roman" w:hAnsi="Times New Roman" w:cs="Times New Roman"/>
                  <w:sz w:val="24"/>
                  <w:szCs w:val="24"/>
                  <w:u w:val="single"/>
                  <w:lang w:eastAsia="ru-RU"/>
                </w:rPr>
                <w:t>&lt;*&gt;</w:t>
              </w:r>
            </w:hyperlink>
          </w:p>
        </w:tc>
      </w:tr>
      <w:tr w:rsidR="003320A6" w:rsidRPr="00DE5A77" w:rsidTr="008D3629">
        <w:trPr>
          <w:trHeight w:val="255"/>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rHeight w:val="645"/>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3320A6" w:rsidRPr="00DE5A77" w:rsidTr="008D3629">
        <w:trPr>
          <w:trHeight w:val="255"/>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rHeight w:val="645"/>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E5A77">
              <w:rPr>
                <w:rFonts w:ascii="Times New Roman" w:eastAsia="Times New Roman" w:hAnsi="Times New Roman" w:cs="Times New Roman"/>
                <w:sz w:val="24"/>
                <w:szCs w:val="24"/>
                <w:lang w:eastAsia="ru-RU"/>
              </w:rPr>
              <w:t>ознакомлен</w:t>
            </w:r>
            <w:proofErr w:type="gramEnd"/>
            <w:r w:rsidRPr="00DE5A77">
              <w:rPr>
                <w:rFonts w:ascii="Times New Roman" w:eastAsia="Times New Roman" w:hAnsi="Times New Roman" w:cs="Times New Roman"/>
                <w:sz w:val="24"/>
                <w:szCs w:val="24"/>
                <w:lang w:eastAsia="ru-RU"/>
              </w:rPr>
              <w:t>:</w:t>
            </w:r>
          </w:p>
        </w:tc>
      </w:tr>
      <w:tr w:rsidR="003320A6" w:rsidRPr="00DE5A77" w:rsidTr="008D3629">
        <w:trPr>
          <w:trHeight w:val="255"/>
          <w:tblCellSpacing w:w="0" w:type="dxa"/>
          <w:jc w:val="center"/>
        </w:trPr>
        <w:tc>
          <w:tcPr>
            <w:tcW w:w="3915" w:type="dxa"/>
            <w:gridSpan w:val="2"/>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Водител</w:t>
            </w:r>
            <w:proofErr w:type="gramStart"/>
            <w:r w:rsidRPr="00DE5A77">
              <w:rPr>
                <w:rFonts w:ascii="Times New Roman" w:eastAsia="Times New Roman" w:hAnsi="Times New Roman" w:cs="Times New Roman"/>
                <w:sz w:val="24"/>
                <w:szCs w:val="24"/>
                <w:lang w:eastAsia="ru-RU"/>
              </w:rPr>
              <w:t>ь(</w:t>
            </w:r>
            <w:proofErr w:type="gramEnd"/>
            <w:r w:rsidRPr="00DE5A77">
              <w:rPr>
                <w:rFonts w:ascii="Times New Roman" w:eastAsia="Times New Roman" w:hAnsi="Times New Roman" w:cs="Times New Roman"/>
                <w:sz w:val="24"/>
                <w:szCs w:val="24"/>
                <w:lang w:eastAsia="ru-RU"/>
              </w:rPr>
              <w:t>и) транспортного</w:t>
            </w:r>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средства</w:t>
            </w:r>
          </w:p>
        </w:tc>
        <w:tc>
          <w:tcPr>
            <w:tcW w:w="501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3915" w:type="dxa"/>
            <w:gridSpan w:val="2"/>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5010"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(Ф.И.О.) подпись</w:t>
            </w:r>
          </w:p>
        </w:tc>
      </w:tr>
      <w:tr w:rsidR="003320A6" w:rsidRPr="00DE5A77" w:rsidTr="008D3629">
        <w:trPr>
          <w:trHeight w:val="645"/>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3320A6" w:rsidRPr="00DE5A77" w:rsidTr="008D3629">
        <w:trPr>
          <w:tblCellSpacing w:w="0" w:type="dxa"/>
          <w:jc w:val="center"/>
        </w:trPr>
        <w:tc>
          <w:tcPr>
            <w:tcW w:w="4635"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290" w:type="dxa"/>
            <w:gridSpan w:val="2"/>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rHeight w:val="255"/>
          <w:tblCellSpacing w:w="0" w:type="dxa"/>
          <w:jc w:val="center"/>
        </w:trPr>
        <w:tc>
          <w:tcPr>
            <w:tcW w:w="4635" w:type="dxa"/>
            <w:gridSpan w:val="3"/>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Подпись владельца транспортного</w:t>
            </w:r>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средства</w:t>
            </w:r>
          </w:p>
        </w:tc>
        <w:tc>
          <w:tcPr>
            <w:tcW w:w="4290" w:type="dxa"/>
            <w:gridSpan w:val="2"/>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(Ф.И.О.)</w:t>
            </w:r>
          </w:p>
        </w:tc>
      </w:tr>
      <w:tr w:rsidR="003320A6" w:rsidRPr="00DE5A77" w:rsidTr="008D3629">
        <w:trPr>
          <w:trHeight w:val="255"/>
          <w:tblCellSpacing w:w="0" w:type="dxa"/>
          <w:jc w:val="center"/>
        </w:trPr>
        <w:tc>
          <w:tcPr>
            <w:tcW w:w="5475" w:type="dxa"/>
            <w:gridSpan w:val="4"/>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«__» ________ 20 г.</w:t>
            </w:r>
          </w:p>
        </w:tc>
        <w:tc>
          <w:tcPr>
            <w:tcW w:w="3450" w:type="dxa"/>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М.П.</w:t>
            </w:r>
          </w:p>
        </w:tc>
      </w:tr>
      <w:tr w:rsidR="003320A6" w:rsidRPr="00DE5A77" w:rsidTr="008D3629">
        <w:trPr>
          <w:trHeight w:val="450"/>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3320A6" w:rsidRPr="00DE5A77" w:rsidTr="008D3629">
        <w:trPr>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rHeight w:val="645"/>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3320A6" w:rsidRPr="00DE5A77" w:rsidTr="008D3629">
        <w:trPr>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DE5A77" w:rsidTr="008D3629">
        <w:trPr>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(без отметок недействительно)</w:t>
            </w:r>
          </w:p>
        </w:tc>
      </w:tr>
      <w:tr w:rsidR="003320A6" w:rsidRPr="00DE5A77" w:rsidTr="008D3629">
        <w:trPr>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t>Особые отметки контролирующих органов</w:t>
            </w:r>
          </w:p>
        </w:tc>
      </w:tr>
      <w:tr w:rsidR="003320A6" w:rsidRPr="00DE5A77" w:rsidTr="008D3629">
        <w:trPr>
          <w:trHeight w:val="240"/>
          <w:tblCellSpacing w:w="0" w:type="dxa"/>
          <w:jc w:val="center"/>
        </w:trPr>
        <w:tc>
          <w:tcPr>
            <w:tcW w:w="9075" w:type="dxa"/>
            <w:gridSpan w:val="5"/>
            <w:tcBorders>
              <w:top w:val="outset" w:sz="6" w:space="0" w:color="auto"/>
              <w:left w:val="outset" w:sz="6" w:space="0" w:color="auto"/>
              <w:bottom w:val="outset" w:sz="6" w:space="0" w:color="auto"/>
              <w:right w:val="outset" w:sz="6" w:space="0" w:color="auto"/>
            </w:tcBorders>
            <w:hideMark/>
          </w:tcPr>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bl>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оборотная сторона)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28" w:name="Par131"/>
      <w:bookmarkEnd w:id="28"/>
      <w:r w:rsidRPr="00770FC2">
        <w:rPr>
          <w:rFonts w:ascii="Times New Roman" w:eastAsia="Times New Roman" w:hAnsi="Times New Roman" w:cs="Times New Roman"/>
          <w:sz w:val="24"/>
          <w:szCs w:val="24"/>
          <w:lang w:eastAsia="ru-RU"/>
        </w:rPr>
        <w:t>_____________________________</w:t>
      </w:r>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DE5A77">
        <w:rPr>
          <w:rFonts w:ascii="Times New Roman" w:eastAsia="Times New Roman" w:hAnsi="Times New Roman" w:cs="Times New Roman"/>
          <w:sz w:val="24"/>
          <w:szCs w:val="24"/>
          <w:lang w:eastAsia="ru-RU"/>
        </w:rPr>
        <w:lastRenderedPageBreak/>
        <w:t>&lt;*&gt; Определяются уполномоченным органом, владельцами автомобильных дорог, Госавтоинспекцией.</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lastRenderedPageBreak/>
        <w:t>Приложение № 4</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к Административному регламенту предоставления</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Муниципальной услуги «Выдача </w:t>
      </w:r>
      <w:proofErr w:type="gramStart"/>
      <w:r w:rsidRPr="00770FC2">
        <w:rPr>
          <w:rFonts w:ascii="Times New Roman" w:eastAsia="Times New Roman" w:hAnsi="Times New Roman" w:cs="Times New Roman"/>
          <w:color w:val="000000"/>
          <w:sz w:val="24"/>
          <w:szCs w:val="24"/>
          <w:lang w:eastAsia="ru-RU"/>
        </w:rPr>
        <w:t>специального</w:t>
      </w:r>
      <w:proofErr w:type="gramEnd"/>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разрешения на движение по </w:t>
      </w:r>
      <w:proofErr w:type="gramStart"/>
      <w:r w:rsidRPr="00770FC2">
        <w:rPr>
          <w:rFonts w:ascii="Times New Roman" w:eastAsia="Times New Roman" w:hAnsi="Times New Roman" w:cs="Times New Roman"/>
          <w:color w:val="000000"/>
          <w:sz w:val="24"/>
          <w:szCs w:val="24"/>
          <w:lang w:eastAsia="ru-RU"/>
        </w:rPr>
        <w:t>автомобильным</w:t>
      </w:r>
      <w:proofErr w:type="gramEnd"/>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дорогам транспортного средства, осуществляющего</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перевозки </w:t>
      </w:r>
      <w:proofErr w:type="gramStart"/>
      <w:r w:rsidRPr="00770FC2">
        <w:rPr>
          <w:rFonts w:ascii="Times New Roman" w:eastAsia="Times New Roman" w:hAnsi="Times New Roman" w:cs="Times New Roman"/>
          <w:color w:val="000000"/>
          <w:sz w:val="24"/>
          <w:szCs w:val="24"/>
          <w:lang w:eastAsia="ru-RU"/>
        </w:rPr>
        <w:t>тяжеловесных</w:t>
      </w:r>
      <w:proofErr w:type="gramEnd"/>
      <w:r w:rsidRPr="00770FC2">
        <w:rPr>
          <w:rFonts w:ascii="Times New Roman" w:eastAsia="Times New Roman" w:hAnsi="Times New Roman" w:cs="Times New Roman"/>
          <w:color w:val="000000"/>
          <w:sz w:val="24"/>
          <w:szCs w:val="24"/>
          <w:lang w:eastAsia="ru-RU"/>
        </w:rPr>
        <w:t xml:space="preserve"> и (или) крупногабаритных</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грузов</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Темиртауском</w:t>
      </w:r>
      <w:proofErr w:type="spellEnd"/>
      <w:r>
        <w:rPr>
          <w:rFonts w:ascii="Times New Roman" w:eastAsia="Times New Roman" w:hAnsi="Times New Roman" w:cs="Times New Roman"/>
          <w:color w:val="000000"/>
          <w:sz w:val="24"/>
          <w:szCs w:val="24"/>
          <w:lang w:eastAsia="ru-RU"/>
        </w:rPr>
        <w:t xml:space="preserve"> городском поселении</w:t>
      </w:r>
      <w:r w:rsidRPr="00770FC2">
        <w:rPr>
          <w:rFonts w:ascii="Times New Roman" w:eastAsia="Times New Roman" w:hAnsi="Times New Roman" w:cs="Times New Roman"/>
          <w:color w:val="000000"/>
          <w:sz w:val="24"/>
          <w:szCs w:val="24"/>
          <w:lang w:eastAsia="ru-RU"/>
        </w:rPr>
        <w:t>»</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204"/>
        <w:gridCol w:w="4613"/>
      </w:tblGrid>
      <w:tr w:rsidR="003320A6" w:rsidRPr="00770FC2" w:rsidTr="008D3629">
        <w:trPr>
          <w:trHeight w:val="435"/>
          <w:tblCellSpacing w:w="0" w:type="dxa"/>
          <w:jc w:val="center"/>
        </w:trPr>
        <w:tc>
          <w:tcPr>
            <w:tcW w:w="8970" w:type="dxa"/>
            <w:gridSpan w:val="2"/>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Специальное разрешение № 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 движение по автомобильным дорогам транспортного средства,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t>осуществляющего</w:t>
            </w:r>
            <w:proofErr w:type="gramEnd"/>
            <w:r w:rsidRPr="00770FC2">
              <w:rPr>
                <w:rFonts w:ascii="Times New Roman" w:eastAsia="Times New Roman" w:hAnsi="Times New Roman" w:cs="Times New Roman"/>
                <w:sz w:val="24"/>
                <w:szCs w:val="24"/>
                <w:lang w:eastAsia="ru-RU"/>
              </w:rPr>
              <w:t xml:space="preserve"> перевозку опасных грузов</w:t>
            </w:r>
          </w:p>
        </w:tc>
      </w:tr>
      <w:tr w:rsidR="003320A6" w:rsidRPr="00770FC2" w:rsidTr="008D3629">
        <w:trPr>
          <w:trHeight w:val="255"/>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Наименование и организационно-правовая форма перевозчика</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Местонахождение перевозчика</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450"/>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Класс, номер ООН, наименование 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описание перевозимого опасного груза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(опасных грузов)</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255"/>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Тип, марка, модель </w:t>
            </w:r>
            <w:proofErr w:type="gramStart"/>
            <w:r w:rsidRPr="00770FC2">
              <w:rPr>
                <w:rFonts w:ascii="Times New Roman" w:eastAsia="Times New Roman" w:hAnsi="Times New Roman" w:cs="Times New Roman"/>
                <w:sz w:val="24"/>
                <w:szCs w:val="24"/>
                <w:lang w:eastAsia="ru-RU"/>
              </w:rPr>
              <w:t>транспортного</w:t>
            </w:r>
            <w:proofErr w:type="gramEnd"/>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средства</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255"/>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Государственный регистрационный знак транспортного средства</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Срок действия специального разрешения</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с _____________</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по _____________</w:t>
            </w:r>
          </w:p>
        </w:tc>
      </w:tr>
      <w:tr w:rsidR="003320A6" w:rsidRPr="00770FC2" w:rsidTr="008D3629">
        <w:trPr>
          <w:trHeight w:val="645"/>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Маршрут (маршруты) движения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транспортного средства,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roofErr w:type="gramStart"/>
            <w:r w:rsidRPr="00770FC2">
              <w:rPr>
                <w:rFonts w:ascii="Times New Roman" w:eastAsia="Times New Roman" w:hAnsi="Times New Roman" w:cs="Times New Roman"/>
                <w:sz w:val="24"/>
                <w:szCs w:val="24"/>
                <w:lang w:eastAsia="ru-RU"/>
              </w:rPr>
              <w:t>осуществляющего</w:t>
            </w:r>
            <w:proofErr w:type="gramEnd"/>
            <w:r w:rsidRPr="00770FC2">
              <w:rPr>
                <w:rFonts w:ascii="Times New Roman" w:eastAsia="Times New Roman" w:hAnsi="Times New Roman" w:cs="Times New Roman"/>
                <w:sz w:val="24"/>
                <w:szCs w:val="24"/>
                <w:lang w:eastAsia="ru-RU"/>
              </w:rPr>
              <w:t xml:space="preserve"> перевозку опасных</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грузов </w:t>
            </w:r>
            <w:hyperlink r:id="rId20" w:anchor="Par219" w:history="1">
              <w:r w:rsidRPr="00770FC2">
                <w:rPr>
                  <w:rFonts w:ascii="Times New Roman" w:eastAsia="Times New Roman" w:hAnsi="Times New Roman" w:cs="Times New Roman"/>
                  <w:color w:val="0000FF"/>
                  <w:sz w:val="24"/>
                  <w:szCs w:val="24"/>
                  <w:u w:val="single"/>
                  <w:lang w:eastAsia="ru-RU"/>
                </w:rPr>
                <w:t>&lt;*&gt;</w:t>
              </w:r>
            </w:hyperlink>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Адрес и телефон грузоотправителя</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Адрес и телефон грузополучателя</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255"/>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Адреса промежуточных пунктов маршрута перевозки и телефоны аварийной службы</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Места стоянок и заправок топливом</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rHeight w:val="435"/>
          <w:tblCellSpacing w:w="0" w:type="dxa"/>
          <w:jc w:val="center"/>
        </w:trPr>
        <w:tc>
          <w:tcPr>
            <w:tcW w:w="475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Ф.И.О. должностного лица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уполномоченного органа и дата выдачи</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разрешения</w:t>
            </w:r>
          </w:p>
        </w:tc>
        <w:tc>
          <w:tcPr>
            <w:tcW w:w="406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М.П.</w:t>
            </w:r>
          </w:p>
        </w:tc>
      </w:tr>
    </w:tbl>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29" w:name="Par190"/>
      <w:bookmarkEnd w:id="29"/>
      <w:r w:rsidRPr="00770FC2">
        <w:rPr>
          <w:rFonts w:ascii="Times New Roman" w:eastAsia="Times New Roman" w:hAnsi="Times New Roman" w:cs="Times New Roman"/>
          <w:sz w:val="24"/>
          <w:szCs w:val="24"/>
          <w:lang w:eastAsia="ru-RU"/>
        </w:rPr>
        <w:t>Оборотная сторона</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специального разрешения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24"/>
        <w:gridCol w:w="4893"/>
      </w:tblGrid>
      <w:tr w:rsidR="003320A6" w:rsidRPr="00770FC2" w:rsidTr="008D3629">
        <w:trPr>
          <w:tblCellSpacing w:w="0" w:type="dxa"/>
          <w:jc w:val="center"/>
        </w:trPr>
        <w:tc>
          <w:tcPr>
            <w:tcW w:w="4755" w:type="dxa"/>
            <w:vMerge w:val="restart"/>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Особые условия действия</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специального разрешения</w:t>
            </w: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Отметки должностных лиц</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надзорных контрольных органов</w:t>
            </w: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4755" w:type="dxa"/>
            <w:vMerge w:val="restart"/>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Ограничения</w:t>
            </w: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r w:rsidR="003320A6" w:rsidRPr="00770FC2" w:rsidTr="008D362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c>
          <w:tcPr>
            <w:tcW w:w="4725" w:type="dxa"/>
            <w:tcBorders>
              <w:top w:val="outset" w:sz="6" w:space="0" w:color="auto"/>
              <w:left w:val="outset" w:sz="6" w:space="0" w:color="auto"/>
              <w:bottom w:val="outset" w:sz="6" w:space="0" w:color="auto"/>
              <w:right w:val="outset" w:sz="6" w:space="0" w:color="auto"/>
            </w:tcBorders>
            <w:hideMark/>
          </w:tcPr>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tc>
      </w:tr>
    </w:tbl>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w:t>
      </w:r>
    </w:p>
    <w:p w:rsidR="003320A6" w:rsidRPr="00DE5A77" w:rsidRDefault="003320A6" w:rsidP="003320A6">
      <w:pPr>
        <w:spacing w:after="0" w:line="240" w:lineRule="auto"/>
        <w:ind w:firstLine="709"/>
        <w:jc w:val="both"/>
        <w:rPr>
          <w:rFonts w:ascii="Times New Roman" w:eastAsia="Times New Roman" w:hAnsi="Times New Roman" w:cs="Times New Roman"/>
          <w:sz w:val="24"/>
          <w:szCs w:val="24"/>
          <w:lang w:eastAsia="ru-RU"/>
        </w:rPr>
      </w:pPr>
      <w:bookmarkStart w:id="30" w:name="Par219"/>
      <w:bookmarkEnd w:id="30"/>
      <w:r w:rsidRPr="00770FC2">
        <w:rPr>
          <w:rFonts w:ascii="Times New Roman" w:eastAsia="Times New Roman" w:hAnsi="Times New Roman" w:cs="Times New Roman"/>
          <w:sz w:val="24"/>
          <w:szCs w:val="24"/>
          <w:lang w:eastAsia="ru-RU"/>
        </w:rPr>
        <w:t xml:space="preserve">&lt;*&gt; </w:t>
      </w:r>
      <w:r w:rsidRPr="00DE5A77">
        <w:rPr>
          <w:rFonts w:ascii="Times New Roman" w:eastAsia="Times New Roman" w:hAnsi="Times New Roman" w:cs="Times New Roman"/>
          <w:sz w:val="24"/>
          <w:szCs w:val="24"/>
          <w:lang w:eastAsia="ru-RU"/>
        </w:rPr>
        <w:t xml:space="preserve">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w:t>
      </w:r>
      <w:proofErr w:type="gramStart"/>
      <w:r w:rsidRPr="00DE5A77">
        <w:rPr>
          <w:rFonts w:ascii="Times New Roman" w:eastAsia="Times New Roman" w:hAnsi="Times New Roman" w:cs="Times New Roman"/>
          <w:sz w:val="24"/>
          <w:szCs w:val="24"/>
          <w:lang w:eastAsia="ru-RU"/>
        </w:rPr>
        <w:t>л</w:t>
      </w:r>
      <w:proofErr w:type="gramEnd"/>
      <w:r w:rsidRPr="00DE5A77">
        <w:rPr>
          <w:rFonts w:ascii="Times New Roman" w:eastAsia="Times New Roman" w:hAnsi="Times New Roman" w:cs="Times New Roman"/>
          <w:sz w:val="24"/>
          <w:szCs w:val="24"/>
          <w:lang w:eastAsia="ru-RU"/>
        </w:rPr>
        <w:t>.».</w:t>
      </w:r>
    </w:p>
    <w:p w:rsidR="003320A6" w:rsidRDefault="003320A6" w:rsidP="003320A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lastRenderedPageBreak/>
        <w:t>Приложение № 5</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к Административному регламенту предоставления</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Муниципальной услуги «Выдача </w:t>
      </w:r>
      <w:proofErr w:type="gramStart"/>
      <w:r w:rsidRPr="00770FC2">
        <w:rPr>
          <w:rFonts w:ascii="Times New Roman" w:eastAsia="Times New Roman" w:hAnsi="Times New Roman" w:cs="Times New Roman"/>
          <w:color w:val="000000"/>
          <w:sz w:val="24"/>
          <w:szCs w:val="24"/>
          <w:lang w:eastAsia="ru-RU"/>
        </w:rPr>
        <w:t>специального</w:t>
      </w:r>
      <w:proofErr w:type="gramEnd"/>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разрешения на движение по </w:t>
      </w:r>
      <w:proofErr w:type="gramStart"/>
      <w:r w:rsidRPr="00770FC2">
        <w:rPr>
          <w:rFonts w:ascii="Times New Roman" w:eastAsia="Times New Roman" w:hAnsi="Times New Roman" w:cs="Times New Roman"/>
          <w:color w:val="000000"/>
          <w:sz w:val="24"/>
          <w:szCs w:val="24"/>
          <w:lang w:eastAsia="ru-RU"/>
        </w:rPr>
        <w:t>автомобильным</w:t>
      </w:r>
      <w:proofErr w:type="gramEnd"/>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дорогам транспортного средства, осуществляющего</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 xml:space="preserve">перевозки </w:t>
      </w:r>
      <w:proofErr w:type="gramStart"/>
      <w:r w:rsidRPr="00770FC2">
        <w:rPr>
          <w:rFonts w:ascii="Times New Roman" w:eastAsia="Times New Roman" w:hAnsi="Times New Roman" w:cs="Times New Roman"/>
          <w:color w:val="000000"/>
          <w:sz w:val="24"/>
          <w:szCs w:val="24"/>
          <w:lang w:eastAsia="ru-RU"/>
        </w:rPr>
        <w:t>тяжеловесных</w:t>
      </w:r>
      <w:proofErr w:type="gramEnd"/>
      <w:r w:rsidRPr="00770FC2">
        <w:rPr>
          <w:rFonts w:ascii="Times New Roman" w:eastAsia="Times New Roman" w:hAnsi="Times New Roman" w:cs="Times New Roman"/>
          <w:color w:val="000000"/>
          <w:sz w:val="24"/>
          <w:szCs w:val="24"/>
          <w:lang w:eastAsia="ru-RU"/>
        </w:rPr>
        <w:t xml:space="preserve"> и (или) крупногабаритных</w:t>
      </w:r>
    </w:p>
    <w:p w:rsidR="003320A6" w:rsidRDefault="003320A6" w:rsidP="003320A6">
      <w:pPr>
        <w:spacing w:after="0" w:line="240" w:lineRule="auto"/>
        <w:ind w:firstLine="709"/>
        <w:jc w:val="both"/>
        <w:rPr>
          <w:rFonts w:ascii="Times New Roman" w:eastAsia="Times New Roman" w:hAnsi="Times New Roman" w:cs="Times New Roman"/>
          <w:color w:val="000000"/>
          <w:sz w:val="24"/>
          <w:szCs w:val="24"/>
          <w:lang w:eastAsia="ru-RU"/>
        </w:rPr>
      </w:pPr>
      <w:r w:rsidRPr="00770FC2">
        <w:rPr>
          <w:rFonts w:ascii="Times New Roman" w:eastAsia="Times New Roman" w:hAnsi="Times New Roman" w:cs="Times New Roman"/>
          <w:color w:val="000000"/>
          <w:sz w:val="24"/>
          <w:szCs w:val="24"/>
          <w:lang w:eastAsia="ru-RU"/>
        </w:rPr>
        <w:t>грузов</w:t>
      </w:r>
      <w:r>
        <w:rPr>
          <w:rFonts w:ascii="Times New Roman" w:eastAsia="Times New Roman" w:hAnsi="Times New Roman" w:cs="Times New Roman"/>
          <w:color w:val="000000"/>
          <w:sz w:val="24"/>
          <w:szCs w:val="24"/>
          <w:lang w:eastAsia="ru-RU"/>
        </w:rPr>
        <w:t xml:space="preserve"> в </w:t>
      </w:r>
      <w:proofErr w:type="spellStart"/>
      <w:r>
        <w:rPr>
          <w:rFonts w:ascii="Times New Roman" w:eastAsia="Times New Roman" w:hAnsi="Times New Roman" w:cs="Times New Roman"/>
          <w:color w:val="000000"/>
          <w:sz w:val="24"/>
          <w:szCs w:val="24"/>
          <w:lang w:eastAsia="ru-RU"/>
        </w:rPr>
        <w:t>Темиртауском</w:t>
      </w:r>
      <w:proofErr w:type="spellEnd"/>
      <w:r>
        <w:rPr>
          <w:rFonts w:ascii="Times New Roman" w:eastAsia="Times New Roman" w:hAnsi="Times New Roman" w:cs="Times New Roman"/>
          <w:color w:val="000000"/>
          <w:sz w:val="24"/>
          <w:szCs w:val="24"/>
          <w:lang w:eastAsia="ru-RU"/>
        </w:rPr>
        <w:t xml:space="preserve"> городском поселении</w:t>
      </w:r>
      <w:r w:rsidRPr="00770FC2">
        <w:rPr>
          <w:rFonts w:ascii="Times New Roman" w:eastAsia="Times New Roman" w:hAnsi="Times New Roman" w:cs="Times New Roman"/>
          <w:color w:val="000000"/>
          <w:sz w:val="24"/>
          <w:szCs w:val="24"/>
          <w:lang w:eastAsia="ru-RU"/>
        </w:rPr>
        <w:t>»</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p>
    <w:p w:rsidR="003320A6" w:rsidRPr="00DE5A77" w:rsidRDefault="003320A6" w:rsidP="003320A6">
      <w:pPr>
        <w:spacing w:after="0" w:line="240" w:lineRule="auto"/>
        <w:ind w:firstLine="709"/>
        <w:jc w:val="both"/>
        <w:rPr>
          <w:rFonts w:ascii="Times New Roman" w:eastAsia="Times New Roman" w:hAnsi="Times New Roman" w:cs="Times New Roman"/>
          <w:sz w:val="26"/>
          <w:szCs w:val="26"/>
          <w:lang w:eastAsia="ru-RU"/>
        </w:rPr>
      </w:pPr>
      <w:r w:rsidRPr="00DE5A77">
        <w:rPr>
          <w:rFonts w:ascii="Times New Roman" w:eastAsia="Times New Roman" w:hAnsi="Times New Roman" w:cs="Times New Roman"/>
          <w:b/>
          <w:bCs/>
          <w:sz w:val="26"/>
          <w:szCs w:val="26"/>
          <w:lang w:eastAsia="ru-RU"/>
        </w:rPr>
        <w:t>Блок-схема последовательности административных процедур</w:t>
      </w:r>
    </w:p>
    <w:p w:rsidR="003320A6" w:rsidRDefault="003320A6" w:rsidP="003320A6">
      <w:pPr>
        <w:spacing w:after="0" w:line="240" w:lineRule="auto"/>
        <w:ind w:firstLine="709"/>
        <w:jc w:val="both"/>
        <w:rPr>
          <w:rFonts w:ascii="Times New Roman" w:eastAsia="Times New Roman" w:hAnsi="Times New Roman" w:cs="Times New Roman"/>
          <w:b/>
          <w:bCs/>
          <w:sz w:val="26"/>
          <w:szCs w:val="26"/>
          <w:lang w:eastAsia="ru-RU"/>
        </w:rPr>
      </w:pPr>
      <w:r w:rsidRPr="00DE5A77">
        <w:rPr>
          <w:rFonts w:ascii="Times New Roman" w:eastAsia="Times New Roman" w:hAnsi="Times New Roman" w:cs="Times New Roman"/>
          <w:b/>
          <w:bCs/>
          <w:sz w:val="26"/>
          <w:szCs w:val="26"/>
          <w:lang w:eastAsia="ru-RU"/>
        </w:rPr>
        <w:t>при предоставлении муниципальной услуги</w:t>
      </w:r>
    </w:p>
    <w:p w:rsidR="003320A6" w:rsidRPr="00DE5A77" w:rsidRDefault="003320A6" w:rsidP="003320A6">
      <w:pPr>
        <w:spacing w:after="0" w:line="240" w:lineRule="auto"/>
        <w:ind w:firstLine="709"/>
        <w:jc w:val="both"/>
        <w:rPr>
          <w:rFonts w:ascii="Times New Roman" w:eastAsia="Times New Roman" w:hAnsi="Times New Roman" w:cs="Times New Roman"/>
          <w:sz w:val="26"/>
          <w:szCs w:val="26"/>
          <w:lang w:eastAsia="ru-RU"/>
        </w:rPr>
      </w:pP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местного значения транспортного средства, осуществляющего перевозку</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опасных, тяжеловесных и (или) крупногабаритных грузов»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Прием и регистрация заявления и документов на имя Главы муниципального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Темиртауское</w:t>
      </w:r>
      <w:proofErr w:type="spellEnd"/>
      <w:r>
        <w:rPr>
          <w:rFonts w:ascii="Times New Roman" w:eastAsia="Times New Roman" w:hAnsi="Times New Roman" w:cs="Times New Roman"/>
          <w:sz w:val="24"/>
          <w:szCs w:val="24"/>
          <w:lang w:eastAsia="ru-RU"/>
        </w:rPr>
        <w:t xml:space="preserve"> городское поселение»</w:t>
      </w:r>
      <w:r w:rsidRPr="00770FC2">
        <w:rPr>
          <w:rFonts w:ascii="Times New Roman" w:eastAsia="Times New Roman" w:hAnsi="Times New Roman" w:cs="Times New Roman"/>
          <w:sz w:val="24"/>
          <w:szCs w:val="24"/>
          <w:lang w:eastAsia="ru-RU"/>
        </w:rPr>
        <w:t xml:space="preserve"> на подготовку и</w:t>
      </w:r>
      <w:r w:rsidRPr="00770FC2">
        <w:rPr>
          <w:rFonts w:ascii="Times New Roman" w:eastAsia="Times New Roman" w:hAnsi="Times New Roman" w:cs="Times New Roman"/>
          <w:b/>
          <w:bCs/>
          <w:sz w:val="24"/>
          <w:szCs w:val="24"/>
          <w:lang w:eastAsia="ru-RU"/>
        </w:rPr>
        <w:t xml:space="preserve"> </w:t>
      </w:r>
      <w:r w:rsidRPr="00770FC2">
        <w:rPr>
          <w:rFonts w:ascii="Times New Roman" w:eastAsia="Times New Roman" w:hAnsi="Times New Roman" w:cs="Times New Roman"/>
          <w:sz w:val="24"/>
          <w:szCs w:val="24"/>
          <w:lang w:eastAsia="ru-RU"/>
        </w:rPr>
        <w:t>выдачу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Рассмотрение заявления и документов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Главой или муниципальным служащим Администрации ______________________</w:t>
      </w:r>
    </w:p>
    <w:p w:rsidR="003320A6" w:rsidRDefault="003320A6" w:rsidP="003320A6">
      <w:pPr>
        <w:spacing w:after="0" w:line="240" w:lineRule="auto"/>
        <w:ind w:firstLine="709"/>
        <w:jc w:val="both"/>
        <w:rPr>
          <w:rFonts w:ascii="Times New Roman" w:eastAsia="Times New Roman" w:hAnsi="Times New Roman" w:cs="Times New Roman"/>
          <w:b/>
          <w:bCs/>
          <w:kern w:val="36"/>
          <w:sz w:val="27"/>
          <w:szCs w:val="27"/>
          <w:lang w:eastAsia="ru-RU"/>
        </w:rPr>
      </w:pPr>
    </w:p>
    <w:p w:rsidR="003320A6" w:rsidRDefault="003320A6" w:rsidP="003320A6">
      <w:pPr>
        <w:spacing w:after="0" w:line="240" w:lineRule="auto"/>
        <w:ind w:firstLine="709"/>
        <w:jc w:val="both"/>
        <w:rPr>
          <w:rFonts w:ascii="Times New Roman" w:eastAsia="Times New Roman" w:hAnsi="Times New Roman" w:cs="Times New Roman"/>
          <w:b/>
          <w:bCs/>
          <w:kern w:val="36"/>
          <w:sz w:val="27"/>
          <w:szCs w:val="27"/>
          <w:lang w:eastAsia="ru-RU"/>
        </w:rPr>
      </w:pPr>
      <w:r w:rsidRPr="00770FC2">
        <w:rPr>
          <w:rFonts w:ascii="Times New Roman" w:eastAsia="Times New Roman" w:hAnsi="Times New Roman" w:cs="Times New Roman"/>
          <w:b/>
          <w:bCs/>
          <w:kern w:val="36"/>
          <w:sz w:val="27"/>
          <w:szCs w:val="27"/>
          <w:lang w:eastAsia="ru-RU"/>
        </w:rPr>
        <w:t>Проверка комплекта документов на соответствие действующим нормативным актам, запрос данных в рамках межведомственного взаимодействия, подготовка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w:t>
      </w:r>
    </w:p>
    <w:p w:rsidR="003320A6" w:rsidRPr="00770FC2" w:rsidRDefault="003320A6" w:rsidP="003320A6">
      <w:pPr>
        <w:spacing w:after="0" w:line="240" w:lineRule="auto"/>
        <w:ind w:firstLine="709"/>
        <w:jc w:val="both"/>
        <w:rPr>
          <w:rFonts w:ascii="Times New Roman" w:eastAsia="Times New Roman" w:hAnsi="Times New Roman" w:cs="Times New Roman"/>
          <w:b/>
          <w:bCs/>
          <w:kern w:val="36"/>
          <w:sz w:val="48"/>
          <w:szCs w:val="48"/>
          <w:lang w:eastAsia="ru-RU"/>
        </w:rPr>
      </w:pP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 xml:space="preserve">Подписание подготовленных документов Главой Администрации муниципального образования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Темиртауское</w:t>
      </w:r>
      <w:proofErr w:type="spellEnd"/>
      <w:r>
        <w:rPr>
          <w:rFonts w:ascii="Times New Roman" w:eastAsia="Times New Roman" w:hAnsi="Times New Roman" w:cs="Times New Roman"/>
          <w:sz w:val="24"/>
          <w:szCs w:val="24"/>
          <w:lang w:eastAsia="ru-RU"/>
        </w:rPr>
        <w:t xml:space="preserve"> городское поселение»</w:t>
      </w:r>
      <w:r w:rsidRPr="00770FC2">
        <w:rPr>
          <w:rFonts w:ascii="Times New Roman" w:eastAsia="Times New Roman" w:hAnsi="Times New Roman" w:cs="Times New Roman"/>
          <w:sz w:val="24"/>
          <w:szCs w:val="24"/>
          <w:lang w:eastAsia="ru-RU"/>
        </w:rPr>
        <w:t>. Регистрация документов.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Направление или выдача заявителю письменного отказа в выдаче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t>Выдача заявителю специального разрешения на движение по автомобильным дорогам местного значения транспортного средства, осуществляющего перевозку тяжеловесных и (или) крупногабаритных грузов</w:t>
      </w:r>
    </w:p>
    <w:bookmarkStart w:id="31" w:name="sdfootnote1sym"/>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fldChar w:fldCharType="begin"/>
      </w:r>
      <w:r w:rsidRPr="00770FC2">
        <w:rPr>
          <w:rFonts w:ascii="Times New Roman" w:eastAsia="Times New Roman" w:hAnsi="Times New Roman" w:cs="Times New Roman"/>
          <w:sz w:val="24"/>
          <w:szCs w:val="24"/>
          <w:lang w:eastAsia="ru-RU"/>
        </w:rPr>
        <w:instrText xml:space="preserve"> HYPERLINK "http://xn--80adhozy6e.xn--p1ai/?p=2125" \l "sdfootnote1anc" </w:instrText>
      </w:r>
      <w:r w:rsidRPr="00770FC2">
        <w:rPr>
          <w:rFonts w:ascii="Times New Roman" w:eastAsia="Times New Roman" w:hAnsi="Times New Roman" w:cs="Times New Roman"/>
          <w:sz w:val="24"/>
          <w:szCs w:val="24"/>
          <w:lang w:eastAsia="ru-RU"/>
        </w:rPr>
        <w:fldChar w:fldCharType="separate"/>
      </w:r>
      <w:r w:rsidRPr="00770FC2">
        <w:rPr>
          <w:rFonts w:ascii="Times New Roman" w:eastAsia="Times New Roman" w:hAnsi="Times New Roman" w:cs="Times New Roman"/>
          <w:color w:val="0000FF"/>
          <w:sz w:val="24"/>
          <w:szCs w:val="24"/>
          <w:u w:val="single"/>
          <w:lang w:eastAsia="ru-RU"/>
        </w:rPr>
        <w:t>*</w:t>
      </w:r>
      <w:r w:rsidRPr="00770FC2">
        <w:rPr>
          <w:rFonts w:ascii="Times New Roman" w:eastAsia="Times New Roman" w:hAnsi="Times New Roman" w:cs="Times New Roman"/>
          <w:sz w:val="24"/>
          <w:szCs w:val="24"/>
          <w:lang w:eastAsia="ru-RU"/>
        </w:rPr>
        <w:fldChar w:fldCharType="end"/>
      </w:r>
      <w:bookmarkEnd w:id="31"/>
      <w:r w:rsidRPr="00770FC2">
        <w:rPr>
          <w:rFonts w:ascii="Times New Roman" w:eastAsia="Times New Roman" w:hAnsi="Times New Roman" w:cs="Times New Roman"/>
          <w:sz w:val="24"/>
          <w:szCs w:val="24"/>
          <w:lang w:eastAsia="ru-RU"/>
        </w:rPr>
        <w:t> Для российских владельцев транспортных средств.</w:t>
      </w:r>
    </w:p>
    <w:bookmarkStart w:id="32" w:name="sdfootnote2sym"/>
    <w:p w:rsidR="003320A6" w:rsidRPr="00770FC2" w:rsidRDefault="003320A6" w:rsidP="003320A6">
      <w:pPr>
        <w:spacing w:after="0" w:line="240" w:lineRule="auto"/>
        <w:ind w:firstLine="709"/>
        <w:jc w:val="both"/>
        <w:rPr>
          <w:rFonts w:ascii="Times New Roman" w:eastAsia="Times New Roman" w:hAnsi="Times New Roman" w:cs="Times New Roman"/>
          <w:sz w:val="24"/>
          <w:szCs w:val="24"/>
          <w:lang w:eastAsia="ru-RU"/>
        </w:rPr>
      </w:pPr>
      <w:r w:rsidRPr="00770FC2">
        <w:rPr>
          <w:rFonts w:ascii="Times New Roman" w:eastAsia="Times New Roman" w:hAnsi="Times New Roman" w:cs="Times New Roman"/>
          <w:sz w:val="24"/>
          <w:szCs w:val="24"/>
          <w:lang w:eastAsia="ru-RU"/>
        </w:rPr>
        <w:fldChar w:fldCharType="begin"/>
      </w:r>
      <w:r w:rsidRPr="00770FC2">
        <w:rPr>
          <w:rFonts w:ascii="Times New Roman" w:eastAsia="Times New Roman" w:hAnsi="Times New Roman" w:cs="Times New Roman"/>
          <w:sz w:val="24"/>
          <w:szCs w:val="24"/>
          <w:lang w:eastAsia="ru-RU"/>
        </w:rPr>
        <w:instrText xml:space="preserve"> HYPERLINK "http://xn--80adhozy6e.xn--p1ai/?p=2125" \l "sdfootnote2anc" </w:instrText>
      </w:r>
      <w:r w:rsidRPr="00770FC2">
        <w:rPr>
          <w:rFonts w:ascii="Times New Roman" w:eastAsia="Times New Roman" w:hAnsi="Times New Roman" w:cs="Times New Roman"/>
          <w:sz w:val="24"/>
          <w:szCs w:val="24"/>
          <w:lang w:eastAsia="ru-RU"/>
        </w:rPr>
        <w:fldChar w:fldCharType="separate"/>
      </w:r>
      <w:r w:rsidRPr="00770FC2">
        <w:rPr>
          <w:rFonts w:ascii="Times New Roman" w:eastAsia="Times New Roman" w:hAnsi="Times New Roman" w:cs="Times New Roman"/>
          <w:color w:val="0000FF"/>
          <w:sz w:val="24"/>
          <w:szCs w:val="24"/>
          <w:u w:val="single"/>
          <w:lang w:eastAsia="ru-RU"/>
        </w:rPr>
        <w:t>*</w:t>
      </w:r>
      <w:r w:rsidRPr="00770FC2">
        <w:rPr>
          <w:rFonts w:ascii="Times New Roman" w:eastAsia="Times New Roman" w:hAnsi="Times New Roman" w:cs="Times New Roman"/>
          <w:sz w:val="24"/>
          <w:szCs w:val="24"/>
          <w:lang w:eastAsia="ru-RU"/>
        </w:rPr>
        <w:fldChar w:fldCharType="end"/>
      </w:r>
      <w:bookmarkEnd w:id="32"/>
      <w:r w:rsidRPr="00770FC2">
        <w:rPr>
          <w:rFonts w:ascii="Times New Roman" w:eastAsia="Times New Roman" w:hAnsi="Times New Roman" w:cs="Times New Roman"/>
          <w:sz w:val="24"/>
          <w:szCs w:val="24"/>
          <w:vertAlign w:val="superscript"/>
          <w:lang w:eastAsia="ru-RU"/>
        </w:rPr>
        <w:t>*</w:t>
      </w:r>
      <w:r w:rsidRPr="00770FC2">
        <w:rPr>
          <w:rFonts w:ascii="Times New Roman" w:eastAsia="Times New Roman" w:hAnsi="Times New Roman" w:cs="Times New Roman"/>
          <w:sz w:val="24"/>
          <w:szCs w:val="24"/>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320A6" w:rsidRDefault="003320A6" w:rsidP="003320A6">
      <w:pPr>
        <w:spacing w:after="0" w:line="240" w:lineRule="auto"/>
        <w:ind w:firstLine="709"/>
        <w:jc w:val="both"/>
      </w:pPr>
    </w:p>
    <w:p w:rsidR="00DD4EB0" w:rsidRDefault="00DD4EB0" w:rsidP="003320A6">
      <w:pPr>
        <w:spacing w:after="0" w:line="240" w:lineRule="auto"/>
        <w:ind w:firstLine="709"/>
        <w:jc w:val="both"/>
      </w:pPr>
    </w:p>
    <w:sectPr w:rsidR="00DD4EB0" w:rsidSect="000B0802">
      <w:footerReference w:type="default" r:id="rId21"/>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2BF" w:rsidRDefault="00F542BF">
      <w:pPr>
        <w:spacing w:after="0" w:line="240" w:lineRule="auto"/>
      </w:pPr>
      <w:r>
        <w:separator/>
      </w:r>
    </w:p>
  </w:endnote>
  <w:endnote w:type="continuationSeparator" w:id="0">
    <w:p w:rsidR="00F542BF" w:rsidRDefault="00F54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CondensedC">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02327"/>
      <w:docPartObj>
        <w:docPartGallery w:val="Page Numbers (Bottom of Page)"/>
        <w:docPartUnique/>
      </w:docPartObj>
    </w:sdtPr>
    <w:sdtEndPr/>
    <w:sdtContent>
      <w:p w:rsidR="00D86A89" w:rsidRDefault="003320A6">
        <w:pPr>
          <w:pStyle w:val="ab"/>
          <w:jc w:val="center"/>
        </w:pPr>
        <w:r>
          <w:fldChar w:fldCharType="begin"/>
        </w:r>
        <w:r>
          <w:instrText>PAGE   \* MERGEFORMAT</w:instrText>
        </w:r>
        <w:r>
          <w:fldChar w:fldCharType="separate"/>
        </w:r>
        <w:r w:rsidR="00E07749">
          <w:rPr>
            <w:noProof/>
          </w:rPr>
          <w:t>20</w:t>
        </w:r>
        <w:r>
          <w:fldChar w:fldCharType="end"/>
        </w:r>
      </w:p>
    </w:sdtContent>
  </w:sdt>
  <w:p w:rsidR="00D86A89" w:rsidRDefault="00F542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2BF" w:rsidRDefault="00F542BF">
      <w:pPr>
        <w:spacing w:after="0" w:line="240" w:lineRule="auto"/>
      </w:pPr>
      <w:r>
        <w:separator/>
      </w:r>
    </w:p>
  </w:footnote>
  <w:footnote w:type="continuationSeparator" w:id="0">
    <w:p w:rsidR="00F542BF" w:rsidRDefault="00F542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A6"/>
    <w:rsid w:val="000B0802"/>
    <w:rsid w:val="003320A6"/>
    <w:rsid w:val="00952864"/>
    <w:rsid w:val="00DD4EB0"/>
    <w:rsid w:val="00E07749"/>
    <w:rsid w:val="00F54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A6"/>
  </w:style>
  <w:style w:type="paragraph" w:styleId="1">
    <w:name w:val="heading 1"/>
    <w:basedOn w:val="a"/>
    <w:link w:val="10"/>
    <w:uiPriority w:val="9"/>
    <w:qFormat/>
    <w:rsid w:val="00332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0A6"/>
    <w:rPr>
      <w:rFonts w:ascii="Times New Roman" w:eastAsia="Times New Roman" w:hAnsi="Times New Roman" w:cs="Times New Roman"/>
      <w:b/>
      <w:bCs/>
      <w:kern w:val="36"/>
      <w:sz w:val="48"/>
      <w:szCs w:val="48"/>
      <w:lang w:eastAsia="ru-RU"/>
    </w:rPr>
  </w:style>
  <w:style w:type="character" w:customStyle="1" w:styleId="a3">
    <w:name w:val="Без интервала Знак"/>
    <w:link w:val="a4"/>
    <w:uiPriority w:val="99"/>
    <w:locked/>
    <w:rsid w:val="003320A6"/>
    <w:rPr>
      <w:rFonts w:ascii="MonoCondensedC" w:hAnsi="MonoCondensedC"/>
    </w:rPr>
  </w:style>
  <w:style w:type="paragraph" w:styleId="a4">
    <w:name w:val="No Spacing"/>
    <w:link w:val="a3"/>
    <w:uiPriority w:val="99"/>
    <w:qFormat/>
    <w:rsid w:val="003320A6"/>
    <w:pPr>
      <w:overflowPunct w:val="0"/>
      <w:autoSpaceDE w:val="0"/>
      <w:autoSpaceDN w:val="0"/>
      <w:adjustRightInd w:val="0"/>
      <w:spacing w:after="0" w:line="240" w:lineRule="auto"/>
    </w:pPr>
    <w:rPr>
      <w:rFonts w:ascii="MonoCondensedC" w:hAnsi="MonoCondensedC"/>
    </w:rPr>
  </w:style>
  <w:style w:type="paragraph" w:styleId="a5">
    <w:name w:val="List Paragraph"/>
    <w:basedOn w:val="a"/>
    <w:uiPriority w:val="99"/>
    <w:qFormat/>
    <w:rsid w:val="003320A6"/>
    <w:pPr>
      <w:ind w:left="720"/>
      <w:contextualSpacing/>
    </w:pPr>
    <w:rPr>
      <w:rFonts w:ascii="Calibri" w:eastAsia="Calibri" w:hAnsi="Calibri" w:cs="Times New Roman"/>
    </w:rPr>
  </w:style>
  <w:style w:type="paragraph" w:styleId="a6">
    <w:name w:val="Normal (Web)"/>
    <w:basedOn w:val="a"/>
    <w:uiPriority w:val="99"/>
    <w:unhideWhenUsed/>
    <w:rsid w:val="0033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320A6"/>
    <w:rPr>
      <w:b/>
      <w:bCs/>
    </w:rPr>
  </w:style>
  <w:style w:type="character" w:styleId="a8">
    <w:name w:val="Hyperlink"/>
    <w:basedOn w:val="a0"/>
    <w:uiPriority w:val="99"/>
    <w:semiHidden/>
    <w:unhideWhenUsed/>
    <w:rsid w:val="003320A6"/>
    <w:rPr>
      <w:color w:val="0000FF"/>
      <w:u w:val="single"/>
    </w:rPr>
  </w:style>
  <w:style w:type="paragraph" w:customStyle="1" w:styleId="s1">
    <w:name w:val="s_1"/>
    <w:basedOn w:val="a"/>
    <w:rsid w:val="00332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32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20A6"/>
  </w:style>
  <w:style w:type="paragraph" w:styleId="ab">
    <w:name w:val="footer"/>
    <w:basedOn w:val="a"/>
    <w:link w:val="ac"/>
    <w:uiPriority w:val="99"/>
    <w:unhideWhenUsed/>
    <w:rsid w:val="00332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2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0A6"/>
  </w:style>
  <w:style w:type="paragraph" w:styleId="1">
    <w:name w:val="heading 1"/>
    <w:basedOn w:val="a"/>
    <w:link w:val="10"/>
    <w:uiPriority w:val="9"/>
    <w:qFormat/>
    <w:rsid w:val="003320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0A6"/>
    <w:rPr>
      <w:rFonts w:ascii="Times New Roman" w:eastAsia="Times New Roman" w:hAnsi="Times New Roman" w:cs="Times New Roman"/>
      <w:b/>
      <w:bCs/>
      <w:kern w:val="36"/>
      <w:sz w:val="48"/>
      <w:szCs w:val="48"/>
      <w:lang w:eastAsia="ru-RU"/>
    </w:rPr>
  </w:style>
  <w:style w:type="character" w:customStyle="1" w:styleId="a3">
    <w:name w:val="Без интервала Знак"/>
    <w:link w:val="a4"/>
    <w:uiPriority w:val="99"/>
    <w:locked/>
    <w:rsid w:val="003320A6"/>
    <w:rPr>
      <w:rFonts w:ascii="MonoCondensedC" w:hAnsi="MonoCondensedC"/>
    </w:rPr>
  </w:style>
  <w:style w:type="paragraph" w:styleId="a4">
    <w:name w:val="No Spacing"/>
    <w:link w:val="a3"/>
    <w:uiPriority w:val="99"/>
    <w:qFormat/>
    <w:rsid w:val="003320A6"/>
    <w:pPr>
      <w:overflowPunct w:val="0"/>
      <w:autoSpaceDE w:val="0"/>
      <w:autoSpaceDN w:val="0"/>
      <w:adjustRightInd w:val="0"/>
      <w:spacing w:after="0" w:line="240" w:lineRule="auto"/>
    </w:pPr>
    <w:rPr>
      <w:rFonts w:ascii="MonoCondensedC" w:hAnsi="MonoCondensedC"/>
    </w:rPr>
  </w:style>
  <w:style w:type="paragraph" w:styleId="a5">
    <w:name w:val="List Paragraph"/>
    <w:basedOn w:val="a"/>
    <w:uiPriority w:val="99"/>
    <w:qFormat/>
    <w:rsid w:val="003320A6"/>
    <w:pPr>
      <w:ind w:left="720"/>
      <w:contextualSpacing/>
    </w:pPr>
    <w:rPr>
      <w:rFonts w:ascii="Calibri" w:eastAsia="Calibri" w:hAnsi="Calibri" w:cs="Times New Roman"/>
    </w:rPr>
  </w:style>
  <w:style w:type="paragraph" w:styleId="a6">
    <w:name w:val="Normal (Web)"/>
    <w:basedOn w:val="a"/>
    <w:uiPriority w:val="99"/>
    <w:unhideWhenUsed/>
    <w:rsid w:val="003320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320A6"/>
    <w:rPr>
      <w:b/>
      <w:bCs/>
    </w:rPr>
  </w:style>
  <w:style w:type="character" w:styleId="a8">
    <w:name w:val="Hyperlink"/>
    <w:basedOn w:val="a0"/>
    <w:uiPriority w:val="99"/>
    <w:semiHidden/>
    <w:unhideWhenUsed/>
    <w:rsid w:val="003320A6"/>
    <w:rPr>
      <w:color w:val="0000FF"/>
      <w:u w:val="single"/>
    </w:rPr>
  </w:style>
  <w:style w:type="paragraph" w:customStyle="1" w:styleId="s1">
    <w:name w:val="s_1"/>
    <w:basedOn w:val="a"/>
    <w:rsid w:val="00332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32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320A6"/>
  </w:style>
  <w:style w:type="paragraph" w:styleId="ab">
    <w:name w:val="footer"/>
    <w:basedOn w:val="a"/>
    <w:link w:val="ac"/>
    <w:uiPriority w:val="99"/>
    <w:unhideWhenUsed/>
    <w:rsid w:val="00332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32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main?base=RLAW016;n=28667;fld=134;dst=100011" TargetMode="External"/><Relationship Id="rId13" Type="http://schemas.openxmlformats.org/officeDocument/2006/relationships/hyperlink" Target="http://offline/ref=F193109E916ECF8323C0DABF00BAC09847A6ABA20EB592571E221240C2B4B94212CDF7A29E8D2B8530a8C" TargetMode="External"/><Relationship Id="rId18" Type="http://schemas.openxmlformats.org/officeDocument/2006/relationships/hyperlink" Target="http://xn--80adhozy6e.xn--p1ai/?p=212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consultantplus://offline/ref=6290698C16CC80002211E1CF6E1E9BD24BC0615B2F632D8D8B22E9542B6668BAC50A5D2DFC9E9EADE6534478E1I" TargetMode="External"/><Relationship Id="rId12" Type="http://schemas.openxmlformats.org/officeDocument/2006/relationships/hyperlink" Target="http://offline/ref=7F4E8A07C754157EBAE8C09C902116E0C0DFA38E760EC3FF0AE8AE2FC570B7ECAD277C483441F068x9F8C" TargetMode="External"/><Relationship Id="rId17" Type="http://schemas.openxmlformats.org/officeDocument/2006/relationships/hyperlink" Target="http://xn--80adhozy6e.xn--p1ai/?p=2125" TargetMode="External"/><Relationship Id="rId2" Type="http://schemas.microsoft.com/office/2007/relationships/stylesWithEffects" Target="stylesWithEffects.xml"/><Relationship Id="rId16" Type="http://schemas.openxmlformats.org/officeDocument/2006/relationships/hyperlink" Target="http://www.gosuslugi.ru/" TargetMode="External"/><Relationship Id="rId20" Type="http://schemas.openxmlformats.org/officeDocument/2006/relationships/hyperlink" Target="http://xn--80adhozy6e.xn--p1ai/?p=212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theme" Target="theme/theme1.xml"/><Relationship Id="rId10" Type="http://schemas.openxmlformats.org/officeDocument/2006/relationships/hyperlink" Target="http://internet.garant.ru/" TargetMode="External"/><Relationship Id="rId19" Type="http://schemas.openxmlformats.org/officeDocument/2006/relationships/hyperlink" Target="http://xn--80adhozy6e.xn--p1ai/?p=2125"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10309</Words>
  <Characters>58766</Characters>
  <Application>Microsoft Office Word</Application>
  <DocSecurity>0</DocSecurity>
  <Lines>489</Lines>
  <Paragraphs>137</Paragraphs>
  <ScaleCrop>false</ScaleCrop>
  <Company/>
  <LinksUpToDate>false</LinksUpToDate>
  <CharactersWithSpaces>68938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2020-07-20T08:28:00Z</dcterms:created>
  <dcterms:modified xsi:type="dcterms:W3CDTF">2020-07-28T09:42:00Z</dcterms:modified>
</cp:coreProperties>
</file>